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с</w:t>
            </w:r>
            <w:r w:rsidR="00582074">
              <w:rPr>
                <w:rFonts w:ascii="Times New Roman" w:hAnsi="Times New Roman"/>
                <w:sz w:val="24"/>
                <w:szCs w:val="24"/>
              </w:rPr>
              <w:t>кладировани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строительных и иных материалов,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возведения некапитальных строений, 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сооружений (включая ограждения, бытовки, навесы) и (или)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размещения 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строительной техники, которые необходимы для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t>реконструкции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582074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 «</w:t>
            </w:r>
            <w:r>
              <w:rPr>
                <w:rFonts w:ascii="Times New Roman" w:hAnsi="Times New Roman"/>
                <w:sz w:val="24"/>
                <w:szCs w:val="24"/>
              </w:rPr>
              <w:t>Магистральный нефтепровод «Гурьев-Куйбышев» участок 1217-1429 км. Диаметр 700 мм, участки 1311 км - 1339 км, 1360 км - 1363 км, 1368 км – 1374 км Ду 700. Самарской РНУ. Реконструкция»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 w:val="restart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0000000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871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900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904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с/п Александровка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936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Александровка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1026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501001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405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576E92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501001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407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102002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576E92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4868B5" w:rsidRDefault="004868B5" w:rsidP="00576E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576E92">
              <w:rPr>
                <w:rFonts w:ascii="Times New Roman" w:hAnsi="Times New Roman"/>
                <w:color w:val="000000"/>
                <w:sz w:val="24"/>
                <w:szCs w:val="24"/>
              </w:rPr>
              <w:t>994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508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 w:rsidR="008508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Default="004868B5" w:rsidP="008508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850823">
              <w:rPr>
                <w:rFonts w:ascii="Times New Roman" w:hAnsi="Times New Roman"/>
                <w:color w:val="000000"/>
                <w:sz w:val="24"/>
                <w:szCs w:val="24"/>
              </w:rPr>
              <w:t>7002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850823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лхоза им. ХХ партсъезда</w:t>
            </w:r>
          </w:p>
        </w:tc>
        <w:tc>
          <w:tcPr>
            <w:tcW w:w="3985" w:type="dxa"/>
            <w:vAlign w:val="center"/>
          </w:tcPr>
          <w:p w:rsidR="004868B5" w:rsidRDefault="004868B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000000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CC4577">
              <w:rPr>
                <w:rFonts w:ascii="Times New Roman" w:hAnsi="Times New Roman"/>
                <w:color w:val="000000"/>
                <w:sz w:val="24"/>
                <w:szCs w:val="24"/>
              </w:rPr>
              <w:t>272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63:14:0000000:38</w:t>
            </w:r>
          </w:p>
        </w:tc>
      </w:tr>
      <w:tr w:rsidR="00392A85" w:rsidRPr="00DC6B47" w:rsidTr="00F752D3">
        <w:trPr>
          <w:trHeight w:val="42"/>
        </w:trPr>
        <w:tc>
          <w:tcPr>
            <w:tcW w:w="657" w:type="dxa"/>
            <w:vMerge/>
          </w:tcPr>
          <w:p w:rsidR="00392A85" w:rsidRPr="00DC6B47" w:rsidRDefault="00392A8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92A85" w:rsidRPr="00DC6B47" w:rsidRDefault="00392A85" w:rsidP="00392A8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«Правда»</w:t>
            </w:r>
          </w:p>
        </w:tc>
        <w:tc>
          <w:tcPr>
            <w:tcW w:w="3985" w:type="dxa"/>
            <w:vAlign w:val="center"/>
          </w:tcPr>
          <w:p w:rsidR="00392A85" w:rsidRDefault="00392A8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63:14:0207001:80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с/п Новопавловка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63:14:0502001:38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63:14:0000000:1077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село Большая Глушица</w:t>
            </w:r>
          </w:p>
        </w:tc>
        <w:tc>
          <w:tcPr>
            <w:tcW w:w="3985" w:type="dxa"/>
            <w:vAlign w:val="center"/>
          </w:tcPr>
          <w:p w:rsidR="00CC4577" w:rsidRDefault="00CC4577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63:14:0000000:317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706AD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CC4577" w:rsidRDefault="00706AD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63:14:0000000:1520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706AD5" w:rsidP="00706A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Александровка</w:t>
            </w:r>
          </w:p>
        </w:tc>
        <w:tc>
          <w:tcPr>
            <w:tcW w:w="3985" w:type="dxa"/>
            <w:vAlign w:val="center"/>
          </w:tcPr>
          <w:p w:rsidR="00CC4577" w:rsidRDefault="00706AD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63:14:0000000:1338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FF6949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муниципальный район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Большеглушицкий</w:t>
            </w:r>
          </w:p>
        </w:tc>
        <w:tc>
          <w:tcPr>
            <w:tcW w:w="3985" w:type="dxa"/>
            <w:vAlign w:val="center"/>
          </w:tcPr>
          <w:p w:rsidR="00CC4577" w:rsidRDefault="00706AD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63:</w:t>
            </w:r>
            <w:r w:rsidR="00FF6949">
              <w:rPr>
                <w:rFonts w:ascii="Times New Roman" w:hAnsi="Times New Roman"/>
                <w:color w:val="000000"/>
                <w:sz w:val="24"/>
                <w:szCs w:val="24"/>
              </w:rPr>
              <w:t>14:0000000:1354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FF6949" w:rsidP="00FF69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с/п Александровка</w:t>
            </w:r>
          </w:p>
        </w:tc>
        <w:tc>
          <w:tcPr>
            <w:tcW w:w="3985" w:type="dxa"/>
            <w:vAlign w:val="center"/>
          </w:tcPr>
          <w:p w:rsidR="00CC4577" w:rsidRDefault="00FF6949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63:14:0000000:1364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637B02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CC4577" w:rsidRDefault="00637B02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63:14:0106002:115</w:t>
            </w:r>
          </w:p>
        </w:tc>
      </w:tr>
      <w:tr w:rsidR="00392A85" w:rsidRPr="00DC6B47" w:rsidTr="00F752D3">
        <w:trPr>
          <w:trHeight w:val="42"/>
        </w:trPr>
        <w:tc>
          <w:tcPr>
            <w:tcW w:w="657" w:type="dxa"/>
            <w:vMerge/>
          </w:tcPr>
          <w:p w:rsidR="00392A85" w:rsidRPr="00DC6B47" w:rsidRDefault="00392A8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392A85" w:rsidRPr="00DC6B47" w:rsidRDefault="00392A8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392A85" w:rsidRDefault="00392A8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63:14:0106002:116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C6C8A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6C6C8A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63:14:0106002:117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6C6C8A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6C6C8A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63:14:0106002:119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5000 метров юго-восточнее границы с. Мокша</w:t>
            </w:r>
          </w:p>
        </w:tc>
        <w:tc>
          <w:tcPr>
            <w:tcW w:w="3985" w:type="dxa"/>
            <w:vAlign w:val="center"/>
          </w:tcPr>
          <w:p w:rsidR="006C6C8A" w:rsidRDefault="006C6C8A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63:14:0106002:125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63:14:0106002:118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с/п Новопавловка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63:14:0505001:124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63:14:0106004:59</w:t>
            </w:r>
          </w:p>
        </w:tc>
      </w:tr>
      <w:tr w:rsidR="006C6C8A" w:rsidRPr="00DC6B47" w:rsidTr="00F752D3">
        <w:trPr>
          <w:trHeight w:val="42"/>
        </w:trPr>
        <w:tc>
          <w:tcPr>
            <w:tcW w:w="657" w:type="dxa"/>
            <w:vMerge/>
          </w:tcPr>
          <w:p w:rsidR="006C6C8A" w:rsidRPr="00DC6B47" w:rsidRDefault="006C6C8A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C6C8A" w:rsidRPr="00DC6B47" w:rsidRDefault="007A54E5" w:rsidP="00637B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с/п Новопавловка</w:t>
            </w:r>
          </w:p>
        </w:tc>
        <w:tc>
          <w:tcPr>
            <w:tcW w:w="3985" w:type="dxa"/>
            <w:vAlign w:val="center"/>
          </w:tcPr>
          <w:p w:rsidR="006C6C8A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63:14:0505001:125</w:t>
            </w:r>
          </w:p>
        </w:tc>
      </w:tr>
      <w:tr w:rsidR="00CC4577" w:rsidRPr="00DC6B47" w:rsidTr="00F752D3">
        <w:trPr>
          <w:trHeight w:val="42"/>
        </w:trPr>
        <w:tc>
          <w:tcPr>
            <w:tcW w:w="657" w:type="dxa"/>
            <w:vMerge/>
          </w:tcPr>
          <w:p w:rsidR="00CC4577" w:rsidRPr="00DC6B47" w:rsidRDefault="00CC4577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CC4577" w:rsidRPr="00DC6B47" w:rsidRDefault="007A54E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CC4577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63:14:0106004:72</w:t>
            </w:r>
          </w:p>
        </w:tc>
      </w:tr>
      <w:tr w:rsidR="007A54E5" w:rsidRPr="00DC6B47" w:rsidTr="00F752D3">
        <w:trPr>
          <w:trHeight w:val="42"/>
        </w:trPr>
        <w:tc>
          <w:tcPr>
            <w:tcW w:w="657" w:type="dxa"/>
            <w:vMerge/>
          </w:tcPr>
          <w:p w:rsidR="007A54E5" w:rsidRPr="00DC6B47" w:rsidRDefault="007A54E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A54E5" w:rsidRPr="00DC6B47" w:rsidRDefault="007A54E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с/п Новопавловка</w:t>
            </w:r>
          </w:p>
        </w:tc>
        <w:tc>
          <w:tcPr>
            <w:tcW w:w="3985" w:type="dxa"/>
            <w:vAlign w:val="center"/>
          </w:tcPr>
          <w:p w:rsidR="007A54E5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63:14:0504001:272</w:t>
            </w:r>
          </w:p>
        </w:tc>
      </w:tr>
      <w:tr w:rsidR="007A54E5" w:rsidRPr="00DC6B47" w:rsidTr="00F752D3">
        <w:trPr>
          <w:trHeight w:val="42"/>
        </w:trPr>
        <w:tc>
          <w:tcPr>
            <w:tcW w:w="657" w:type="dxa"/>
            <w:vMerge/>
          </w:tcPr>
          <w:p w:rsidR="007A54E5" w:rsidRPr="00DC6B47" w:rsidRDefault="007A54E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A54E5" w:rsidRPr="00DC6B47" w:rsidRDefault="007A54E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Мокша, земельный участок 0106005/1</w:t>
            </w:r>
          </w:p>
        </w:tc>
        <w:tc>
          <w:tcPr>
            <w:tcW w:w="3985" w:type="dxa"/>
            <w:vAlign w:val="center"/>
          </w:tcPr>
          <w:p w:rsidR="007A54E5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63:14:0106005:219</w:t>
            </w:r>
          </w:p>
        </w:tc>
      </w:tr>
      <w:tr w:rsidR="007A54E5" w:rsidRPr="00DC6B47" w:rsidTr="00F752D3">
        <w:trPr>
          <w:trHeight w:val="42"/>
        </w:trPr>
        <w:tc>
          <w:tcPr>
            <w:tcW w:w="657" w:type="dxa"/>
            <w:vMerge/>
          </w:tcPr>
          <w:p w:rsidR="007A54E5" w:rsidRPr="00DC6B47" w:rsidRDefault="007A54E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7A54E5" w:rsidRDefault="007A54E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7A54E5" w:rsidRDefault="007A54E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63:14:0505002:293</w:t>
            </w:r>
          </w:p>
        </w:tc>
      </w:tr>
      <w:tr w:rsidR="00663EC5" w:rsidRPr="00DC6B47" w:rsidTr="00F752D3">
        <w:trPr>
          <w:trHeight w:val="42"/>
        </w:trPr>
        <w:tc>
          <w:tcPr>
            <w:tcW w:w="657" w:type="dxa"/>
            <w:vMerge/>
          </w:tcPr>
          <w:p w:rsidR="00663EC5" w:rsidRPr="00DC6B47" w:rsidRDefault="00663EC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63EC5" w:rsidRDefault="00663EC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663EC5" w:rsidRDefault="00663EC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63:14:0000000:1425</w:t>
            </w:r>
          </w:p>
        </w:tc>
      </w:tr>
      <w:tr w:rsidR="00663EC5" w:rsidRPr="00DC6B47" w:rsidTr="00F752D3">
        <w:trPr>
          <w:trHeight w:val="42"/>
        </w:trPr>
        <w:tc>
          <w:tcPr>
            <w:tcW w:w="657" w:type="dxa"/>
            <w:vMerge/>
          </w:tcPr>
          <w:p w:rsidR="00663EC5" w:rsidRPr="00DC6B47" w:rsidRDefault="00663EC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63EC5" w:rsidRPr="00DC6B47" w:rsidRDefault="00663EC5" w:rsidP="007A54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область, 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663EC5" w:rsidRDefault="00663EC5" w:rsidP="00CC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63:14:0000000:820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693E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63:14:0107002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900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</w:t>
            </w:r>
            <w:r w:rsidR="0090025C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63:14:0207001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63:14:0106005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63:14:0106004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63:14:0501001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63:14:0502001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63:14:0501002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63:14:0504001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693E46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63:14:0505001</w:t>
            </w:r>
          </w:p>
        </w:tc>
      </w:tr>
      <w:tr w:rsidR="00693E46" w:rsidRPr="00DC6B47" w:rsidTr="00F752D3">
        <w:trPr>
          <w:trHeight w:val="42"/>
        </w:trPr>
        <w:tc>
          <w:tcPr>
            <w:tcW w:w="657" w:type="dxa"/>
          </w:tcPr>
          <w:p w:rsidR="00693E46" w:rsidRPr="00DC6B47" w:rsidRDefault="00693E46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693E46" w:rsidRPr="00DC6B47" w:rsidRDefault="0090025C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693E46" w:rsidRDefault="00693E46" w:rsidP="0090025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63:14:0504002</w:t>
            </w:r>
          </w:p>
        </w:tc>
      </w:tr>
      <w:tr w:rsidR="0090025C" w:rsidRPr="00DC6B47" w:rsidTr="00F752D3">
        <w:trPr>
          <w:trHeight w:val="42"/>
        </w:trPr>
        <w:tc>
          <w:tcPr>
            <w:tcW w:w="657" w:type="dxa"/>
          </w:tcPr>
          <w:p w:rsidR="0090025C" w:rsidRPr="00DC6B47" w:rsidRDefault="0090025C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90025C" w:rsidRPr="00DC6B47" w:rsidRDefault="0090025C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90025C" w:rsidRDefault="0090025C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63:14:0505002</w:t>
            </w:r>
          </w:p>
        </w:tc>
      </w:tr>
      <w:tr w:rsidR="0090025C" w:rsidRPr="00DC6B47" w:rsidTr="00F752D3">
        <w:trPr>
          <w:trHeight w:val="42"/>
        </w:trPr>
        <w:tc>
          <w:tcPr>
            <w:tcW w:w="657" w:type="dxa"/>
          </w:tcPr>
          <w:p w:rsidR="0090025C" w:rsidRPr="00DC6B47" w:rsidRDefault="0090025C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90025C" w:rsidRPr="00DC6B47" w:rsidRDefault="0090025C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Самарская область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Новопавловка</w:t>
            </w:r>
          </w:p>
        </w:tc>
        <w:tc>
          <w:tcPr>
            <w:tcW w:w="3985" w:type="dxa"/>
            <w:vAlign w:val="center"/>
          </w:tcPr>
          <w:p w:rsidR="0090025C" w:rsidRDefault="0090025C" w:rsidP="00693E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63:14:1001001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пн – пт,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683FC4" w:rsidRPr="00121A9E">
              <w:rPr>
                <w:rFonts w:ascii="Times New Roman" w:hAnsi="Times New Roman"/>
                <w:sz w:val="24"/>
                <w:szCs w:val="24"/>
              </w:rPr>
              <w:t>2</w:t>
            </w:r>
            <w:r w:rsidR="002E1B3A">
              <w:rPr>
                <w:rFonts w:ascii="Times New Roman" w:hAnsi="Times New Roman"/>
                <w:sz w:val="24"/>
                <w:szCs w:val="24"/>
              </w:rPr>
              <w:t>3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 w:rsidR="002E1B3A">
              <w:rPr>
                <w:rFonts w:ascii="Times New Roman" w:hAnsi="Times New Roman"/>
                <w:sz w:val="24"/>
                <w:szCs w:val="24"/>
              </w:rPr>
              <w:t>12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2E1B3A">
              <w:rPr>
                <w:rFonts w:ascii="Times New Roman" w:hAnsi="Times New Roman"/>
                <w:sz w:val="24"/>
                <w:szCs w:val="24"/>
              </w:rPr>
              <w:t>4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 w:rsidR="002E1B3A">
              <w:rPr>
                <w:rFonts w:ascii="Times New Roman" w:hAnsi="Times New Roman"/>
                <w:sz w:val="24"/>
                <w:szCs w:val="24"/>
              </w:rPr>
              <w:t>06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2E1B3A">
              <w:rPr>
                <w:rFonts w:ascii="Times New Roman" w:hAnsi="Times New Roman"/>
                <w:sz w:val="24"/>
                <w:szCs w:val="24"/>
              </w:rPr>
              <w:t>1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2E1B3A">
              <w:rPr>
                <w:rFonts w:ascii="Times New Roman" w:hAnsi="Times New Roman"/>
                <w:sz w:val="24"/>
                <w:szCs w:val="24"/>
              </w:rPr>
              <w:t>5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6A2F87" w:rsidRPr="005F47F3" w:rsidRDefault="00C060C7" w:rsidP="005F47F3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6A2F87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5F47F3" w:rsidRPr="005F47F3" w:rsidRDefault="005F47F3" w:rsidP="005F47F3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 w:rsidRPr="005F47F3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http://bglushitca.admbg.org/</w:t>
            </w:r>
          </w:p>
          <w:p w:rsidR="009675A7" w:rsidRDefault="00C060C7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moksha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admbg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683FC4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480878" w:rsidRDefault="00C060C7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80878" w:rsidRPr="00D1273E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http://admnovopavlovka.ru/</w:t>
              </w:r>
            </w:hyperlink>
          </w:p>
          <w:p w:rsidR="00480878" w:rsidRPr="00683FC4" w:rsidRDefault="00480878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r w:rsidRPr="00480878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>http://www.adm-aleksandrovka.ru/</w:t>
            </w:r>
          </w:p>
          <w:p w:rsidR="005B377A" w:rsidRPr="007527F0" w:rsidRDefault="009675A7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38"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7527F0">
              <w:rPr>
                <w:rFonts w:ascii="Times New Roman" w:hAnsi="Times New Roman"/>
              </w:rPr>
              <w:t>«</w:t>
            </w:r>
            <w:r w:rsidR="00676938" w:rsidRPr="007527F0">
              <w:rPr>
                <w:rFonts w:ascii="Times New Roman" w:hAnsi="Times New Roman"/>
              </w:rPr>
              <w:t>Интернет</w:t>
            </w:r>
            <w:r w:rsidR="00C431D1" w:rsidRPr="007527F0">
              <w:rPr>
                <w:rFonts w:ascii="Times New Roman" w:hAnsi="Times New Roman"/>
              </w:rPr>
              <w:t>»</w:t>
            </w:r>
            <w:r w:rsidR="00676938" w:rsidRPr="007527F0">
              <w:rPr>
                <w:rFonts w:ascii="Times New Roman" w:hAnsi="Times New Roman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3F2A5F" w:rsidRPr="00DC6B47" w:rsidTr="00F752D3">
        <w:tc>
          <w:tcPr>
            <w:tcW w:w="657" w:type="dxa"/>
          </w:tcPr>
          <w:p w:rsidR="003F2A5F" w:rsidRDefault="000902C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902C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Акционерное общество «Транснефть - </w:t>
            </w:r>
            <w:r w:rsidR="00F052D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Приволга</w:t>
            </w:r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sz w:val="24"/>
                <w:szCs w:val="24"/>
              </w:rPr>
              <w:t>4</w:t>
            </w:r>
            <w:r w:rsidR="00F052DB">
              <w:rPr>
                <w:rFonts w:ascii="Times New Roman" w:hAnsi="Times New Roman"/>
                <w:sz w:val="24"/>
                <w:szCs w:val="24"/>
              </w:rPr>
              <w:t>43020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F052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Самарская область, г. Самара, ул. Ленинская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F052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C6B47" w:rsidRPr="00DC6B47" w:rsidRDefault="00DC6B47" w:rsidP="002E1B3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2E1B3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846 2500273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7F3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3286"/>
    <w:rsid w:val="00953E3A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726F6"/>
    <w:rsid w:val="00B74D36"/>
    <w:rsid w:val="00B95BB1"/>
    <w:rsid w:val="00BA5BE7"/>
    <w:rsid w:val="00C00492"/>
    <w:rsid w:val="00C060C7"/>
    <w:rsid w:val="00C16E4B"/>
    <w:rsid w:val="00C37ADF"/>
    <w:rsid w:val="00C4023A"/>
    <w:rsid w:val="00C4061B"/>
    <w:rsid w:val="00C431D1"/>
    <w:rsid w:val="00C93AA8"/>
    <w:rsid w:val="00CC4577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BD7"/>
    <w:rsid w:val="00F038CB"/>
    <w:rsid w:val="00F052DB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novopavlov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oksh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2023-05-03T09:01:00Z</cp:lastPrinted>
  <dcterms:created xsi:type="dcterms:W3CDTF">2024-12-25T04:15:00Z</dcterms:created>
  <dcterms:modified xsi:type="dcterms:W3CDTF">2024-12-25T04:15:00Z</dcterms:modified>
</cp:coreProperties>
</file>