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246" w:rsidRDefault="00855246" w:rsidP="00855246">
      <w:pPr>
        <w:spacing w:after="0" w:line="240" w:lineRule="auto"/>
        <w:jc w:val="both"/>
        <w:rPr>
          <w:rFonts w:ascii="Times New Roman" w:hAnsi="Times New Roman" w:cs="Times New Roman"/>
          <w:b/>
          <w:sz w:val="28"/>
          <w:szCs w:val="28"/>
        </w:rPr>
      </w:pPr>
      <w:bookmarkStart w:id="0" w:name="_GoBack"/>
      <w:bookmarkEnd w:id="0"/>
      <w:r>
        <w:rPr>
          <w:rFonts w:ascii="Times New Roman" w:hAnsi="Times New Roman" w:cs="Times New Roman"/>
          <w:b/>
          <w:sz w:val="28"/>
          <w:szCs w:val="28"/>
        </w:rPr>
        <w:t>ПРОКУРАТУРА</w:t>
      </w:r>
      <w:r w:rsidR="00EF49D7">
        <w:rPr>
          <w:rFonts w:ascii="Times New Roman" w:hAnsi="Times New Roman" w:cs="Times New Roman"/>
          <w:b/>
          <w:sz w:val="28"/>
          <w:szCs w:val="28"/>
        </w:rPr>
        <w:t xml:space="preserve"> БОЛЬШЕГЛУШИЦКОГО РАЙОНА САМАРСКОЙ ОБЛАСТИ</w:t>
      </w:r>
      <w:r w:rsidR="00EF49D7" w:rsidRPr="00EF49D7">
        <w:rPr>
          <w:rFonts w:ascii="Times New Roman" w:hAnsi="Times New Roman" w:cs="Times New Roman"/>
          <w:b/>
          <w:sz w:val="28"/>
          <w:szCs w:val="28"/>
        </w:rPr>
        <w:t xml:space="preserve"> </w:t>
      </w:r>
      <w:r w:rsidR="00EF49D7">
        <w:rPr>
          <w:rFonts w:ascii="Times New Roman" w:hAnsi="Times New Roman" w:cs="Times New Roman"/>
          <w:b/>
          <w:sz w:val="28"/>
          <w:szCs w:val="28"/>
        </w:rPr>
        <w:t>РАЗЪЯСНЯЕТ:</w:t>
      </w:r>
    </w:p>
    <w:p w:rsidR="00933698" w:rsidRDefault="00933698" w:rsidP="00933698">
      <w:pPr>
        <w:spacing w:after="0" w:line="240" w:lineRule="auto"/>
        <w:jc w:val="both"/>
        <w:rPr>
          <w:rFonts w:ascii="Times New Roman" w:hAnsi="Times New Roman" w:cs="Times New Roman"/>
          <w:sz w:val="28"/>
          <w:szCs w:val="28"/>
        </w:rPr>
      </w:pPr>
    </w:p>
    <w:p w:rsidR="00933698" w:rsidRDefault="00933698" w:rsidP="00933698">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w:t>
      </w:r>
      <w:r w:rsidR="00A55D32">
        <w:rPr>
          <w:rFonts w:ascii="Times New Roman" w:hAnsi="Times New Roman" w:cs="Times New Roman"/>
          <w:b/>
          <w:sz w:val="28"/>
          <w:szCs w:val="28"/>
        </w:rPr>
        <w:t>О</w:t>
      </w:r>
      <w:r w:rsidR="00E837E4">
        <w:rPr>
          <w:rFonts w:ascii="Times New Roman" w:hAnsi="Times New Roman" w:cs="Times New Roman"/>
          <w:b/>
          <w:sz w:val="28"/>
          <w:szCs w:val="28"/>
        </w:rPr>
        <w:t>сновные положения законодательства о социальн</w:t>
      </w:r>
      <w:r w:rsidR="00A55D32">
        <w:rPr>
          <w:rFonts w:ascii="Times New Roman" w:hAnsi="Times New Roman" w:cs="Times New Roman"/>
          <w:b/>
          <w:sz w:val="28"/>
          <w:szCs w:val="28"/>
        </w:rPr>
        <w:t>ой</w:t>
      </w:r>
      <w:r w:rsidR="00E837E4">
        <w:rPr>
          <w:rFonts w:ascii="Times New Roman" w:hAnsi="Times New Roman" w:cs="Times New Roman"/>
          <w:b/>
          <w:sz w:val="28"/>
          <w:szCs w:val="28"/>
        </w:rPr>
        <w:t xml:space="preserve"> поддержке граждан, пострадавших в результате паводка</w:t>
      </w:r>
      <w:r>
        <w:rPr>
          <w:rFonts w:ascii="Times New Roman" w:hAnsi="Times New Roman" w:cs="Times New Roman"/>
          <w:b/>
          <w:sz w:val="28"/>
          <w:szCs w:val="28"/>
        </w:rPr>
        <w:t>»</w:t>
      </w:r>
    </w:p>
    <w:p w:rsidR="00933698" w:rsidRPr="00933698" w:rsidRDefault="00933698" w:rsidP="00933698">
      <w:pPr>
        <w:spacing w:after="0" w:line="240" w:lineRule="auto"/>
        <w:ind w:firstLine="709"/>
        <w:jc w:val="both"/>
        <w:rPr>
          <w:rFonts w:ascii="Times New Roman" w:hAnsi="Times New Roman" w:cs="Times New Roman"/>
          <w:b/>
          <w:sz w:val="28"/>
          <w:szCs w:val="28"/>
        </w:rPr>
      </w:pPr>
    </w:p>
    <w:p w:rsidR="00363F08" w:rsidRDefault="00933698" w:rsidP="00933698">
      <w:pPr>
        <w:spacing w:after="0" w:line="240" w:lineRule="auto"/>
        <w:ind w:firstLine="709"/>
        <w:jc w:val="both"/>
        <w:rPr>
          <w:rFonts w:ascii="Times New Roman" w:hAnsi="Times New Roman" w:cs="Times New Roman"/>
          <w:sz w:val="28"/>
          <w:szCs w:val="28"/>
        </w:rPr>
      </w:pPr>
      <w:r w:rsidRPr="0070557D">
        <w:rPr>
          <w:rFonts w:ascii="Times New Roman" w:hAnsi="Times New Roman" w:cs="Times New Roman"/>
          <w:sz w:val="28"/>
          <w:szCs w:val="28"/>
        </w:rPr>
        <w:t>Поясняет</w:t>
      </w:r>
      <w:r w:rsidR="00363F08">
        <w:rPr>
          <w:rFonts w:ascii="Times New Roman" w:hAnsi="Times New Roman" w:cs="Times New Roman"/>
          <w:sz w:val="28"/>
          <w:szCs w:val="28"/>
        </w:rPr>
        <w:t xml:space="preserve"> </w:t>
      </w:r>
      <w:r w:rsidRPr="0070557D">
        <w:rPr>
          <w:rFonts w:ascii="Times New Roman" w:hAnsi="Times New Roman" w:cs="Times New Roman"/>
          <w:sz w:val="28"/>
          <w:szCs w:val="28"/>
        </w:rPr>
        <w:t xml:space="preserve">прокурор </w:t>
      </w:r>
      <w:r>
        <w:rPr>
          <w:rFonts w:ascii="Times New Roman" w:hAnsi="Times New Roman" w:cs="Times New Roman"/>
          <w:sz w:val="28"/>
          <w:szCs w:val="28"/>
        </w:rPr>
        <w:t xml:space="preserve">Большеглушицкого района </w:t>
      </w:r>
      <w:r w:rsidR="00E837E4">
        <w:rPr>
          <w:rFonts w:ascii="Times New Roman" w:hAnsi="Times New Roman" w:cs="Times New Roman"/>
          <w:sz w:val="28"/>
          <w:szCs w:val="28"/>
        </w:rPr>
        <w:t>Алексей Чуцков</w:t>
      </w:r>
      <w:r w:rsidRPr="0070557D">
        <w:rPr>
          <w:rFonts w:ascii="Times New Roman" w:hAnsi="Times New Roman" w:cs="Times New Roman"/>
          <w:sz w:val="28"/>
          <w:szCs w:val="28"/>
        </w:rPr>
        <w:t>:</w:t>
      </w:r>
    </w:p>
    <w:p w:rsidR="00E837E4" w:rsidRDefault="00E837E4" w:rsidP="00320D5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Постановлением Правительства РФ от 28.12.2019 №1928 «</w:t>
      </w:r>
      <w:r w:rsidRPr="00E837E4">
        <w:rPr>
          <w:rFonts w:ascii="Times New Roman" w:hAnsi="Times New Roman" w:cs="Times New Roman"/>
          <w:sz w:val="28"/>
          <w:szCs w:val="28"/>
        </w:rPr>
        <w:t>Об утверждении Правил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на финансовое обеспечение отдельных мер по ликвидации чрезвычайных ситуаций природного и техногенного характера, осуществления компенсационных выплат физическим и юридическим лицам, которым был причинен ущерб в результате террористического акта, и возмещения вреда, причиненного при пресечении террористического акта правомерными действиями</w:t>
      </w:r>
      <w:r>
        <w:rPr>
          <w:rFonts w:ascii="Times New Roman" w:hAnsi="Times New Roman" w:cs="Times New Roman"/>
          <w:sz w:val="28"/>
          <w:szCs w:val="28"/>
        </w:rPr>
        <w:t>», граждане, пострадавшие в результате паводка, имеют право на получение следующих выплат:</w:t>
      </w:r>
    </w:p>
    <w:p w:rsidR="00363F08" w:rsidRDefault="00E837E4" w:rsidP="00320D5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837E4">
        <w:rPr>
          <w:rFonts w:ascii="Times New Roman" w:hAnsi="Times New Roman" w:cs="Times New Roman"/>
          <w:sz w:val="28"/>
          <w:szCs w:val="28"/>
        </w:rPr>
        <w:t>оказание гражданам единовременной материальной помощи в размере 10 тыс. рублей на человека</w:t>
      </w:r>
      <w:r w:rsidR="00A55D32">
        <w:rPr>
          <w:rFonts w:ascii="Times New Roman" w:hAnsi="Times New Roman" w:cs="Times New Roman"/>
          <w:sz w:val="28"/>
          <w:szCs w:val="28"/>
        </w:rPr>
        <w:t>;</w:t>
      </w:r>
    </w:p>
    <w:p w:rsidR="00A55D32" w:rsidRDefault="00A55D32" w:rsidP="00320D5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55D32">
        <w:rPr>
          <w:rFonts w:ascii="Times New Roman" w:hAnsi="Times New Roman" w:cs="Times New Roman"/>
          <w:sz w:val="28"/>
          <w:szCs w:val="28"/>
        </w:rPr>
        <w:t>оказание гражданам финансовой помощи в связи с утратой ими имущества первой необходимости (из расчета за частично утраченное имущество первой необходимости - 50 тыс. рублей на человека, за полностью утраченное имущество первой необходимости - 100 тыс. рублей на человека</w:t>
      </w:r>
      <w:r>
        <w:rPr>
          <w:rFonts w:ascii="Times New Roman" w:hAnsi="Times New Roman" w:cs="Times New Roman"/>
          <w:sz w:val="28"/>
          <w:szCs w:val="28"/>
        </w:rPr>
        <w:t>);</w:t>
      </w:r>
    </w:p>
    <w:p w:rsidR="00A55D32" w:rsidRDefault="00A55D32" w:rsidP="00320D52">
      <w:pPr>
        <w:spacing w:after="0" w:line="240" w:lineRule="auto"/>
        <w:ind w:firstLine="709"/>
        <w:jc w:val="both"/>
        <w:rPr>
          <w:rFonts w:ascii="Times New Roman" w:hAnsi="Times New Roman" w:cs="Times New Roman"/>
          <w:sz w:val="28"/>
          <w:szCs w:val="28"/>
        </w:rPr>
      </w:pPr>
      <w:r w:rsidRPr="00A55D32">
        <w:rPr>
          <w:rFonts w:ascii="Times New Roman" w:hAnsi="Times New Roman" w:cs="Times New Roman"/>
          <w:sz w:val="28"/>
          <w:szCs w:val="28"/>
        </w:rPr>
        <w:t>выплата единовременного пособия:</w:t>
      </w:r>
    </w:p>
    <w:p w:rsidR="00A55D32" w:rsidRDefault="00A55D32" w:rsidP="00A55D3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55D32">
        <w:rPr>
          <w:rFonts w:ascii="Times New Roman" w:hAnsi="Times New Roman" w:cs="Times New Roman"/>
          <w:sz w:val="28"/>
          <w:szCs w:val="28"/>
        </w:rPr>
        <w:t>членам семей (супруге (супругу), детям, родителям и лицам, находившимся на иждивении) граждан, погибших (умерших) в результате чрезвычайной ситуации, в размере 1 млн. рублей на каждого погибшего (умершего) в равных долях каждому члену семьи;</w:t>
      </w:r>
    </w:p>
    <w:p w:rsidR="00A55D32" w:rsidRDefault="00A55D32" w:rsidP="00A55D3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55D32">
        <w:rPr>
          <w:rFonts w:ascii="Times New Roman" w:hAnsi="Times New Roman" w:cs="Times New Roman"/>
          <w:sz w:val="28"/>
          <w:szCs w:val="28"/>
        </w:rPr>
        <w:t>гражданам, получившим в результате чрезвычайной ситуации вред здоровью, с учетом степени тяжести вреда здоровью из расчета степени тяжести вреда (тяжкий вред или средней тяжести вред - в размере 400 тыс. рублей на человека, легкий вред - 200 тыс. рублей на человека)</w:t>
      </w:r>
    </w:p>
    <w:sectPr w:rsidR="00A55D32" w:rsidSect="0070557D">
      <w:pgSz w:w="11906" w:h="16838"/>
      <w:pgMar w:top="1418" w:right="567"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F79"/>
    <w:rsid w:val="00074A82"/>
    <w:rsid w:val="00092B1B"/>
    <w:rsid w:val="00093137"/>
    <w:rsid w:val="000C0520"/>
    <w:rsid w:val="00196FF2"/>
    <w:rsid w:val="00201E88"/>
    <w:rsid w:val="002228B6"/>
    <w:rsid w:val="00226C1D"/>
    <w:rsid w:val="002E29D0"/>
    <w:rsid w:val="00306592"/>
    <w:rsid w:val="00320D52"/>
    <w:rsid w:val="00363F08"/>
    <w:rsid w:val="004573F0"/>
    <w:rsid w:val="004977F9"/>
    <w:rsid w:val="00507C2A"/>
    <w:rsid w:val="00526877"/>
    <w:rsid w:val="0053236B"/>
    <w:rsid w:val="00533125"/>
    <w:rsid w:val="005554FA"/>
    <w:rsid w:val="0062589C"/>
    <w:rsid w:val="0070557D"/>
    <w:rsid w:val="007223B2"/>
    <w:rsid w:val="007534C8"/>
    <w:rsid w:val="0082282A"/>
    <w:rsid w:val="008303EA"/>
    <w:rsid w:val="00855246"/>
    <w:rsid w:val="0086637C"/>
    <w:rsid w:val="00915CCC"/>
    <w:rsid w:val="00933698"/>
    <w:rsid w:val="00963D98"/>
    <w:rsid w:val="009D6ABF"/>
    <w:rsid w:val="009D7F79"/>
    <w:rsid w:val="00A501F8"/>
    <w:rsid w:val="00A55D32"/>
    <w:rsid w:val="00A86479"/>
    <w:rsid w:val="00B125DC"/>
    <w:rsid w:val="00B553FB"/>
    <w:rsid w:val="00D0020D"/>
    <w:rsid w:val="00DA5D95"/>
    <w:rsid w:val="00DF6290"/>
    <w:rsid w:val="00E257C0"/>
    <w:rsid w:val="00E536F2"/>
    <w:rsid w:val="00E837E4"/>
    <w:rsid w:val="00EB52F1"/>
    <w:rsid w:val="00EC1192"/>
    <w:rsid w:val="00EF49D7"/>
    <w:rsid w:val="00F533CF"/>
    <w:rsid w:val="00F6716A"/>
    <w:rsid w:val="00FE0E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D7F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7F79"/>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9D7F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9D7F79"/>
    <w:rPr>
      <w:i/>
      <w:iCs/>
    </w:rPr>
  </w:style>
  <w:style w:type="character" w:styleId="a5">
    <w:name w:val="Hyperlink"/>
    <w:basedOn w:val="a0"/>
    <w:uiPriority w:val="99"/>
    <w:semiHidden/>
    <w:unhideWhenUsed/>
    <w:rsid w:val="00963D98"/>
    <w:rPr>
      <w:color w:val="0000FF"/>
      <w:u w:val="single"/>
    </w:rPr>
  </w:style>
  <w:style w:type="paragraph" w:styleId="a6">
    <w:name w:val="Balloon Text"/>
    <w:basedOn w:val="a"/>
    <w:link w:val="a7"/>
    <w:uiPriority w:val="99"/>
    <w:semiHidden/>
    <w:unhideWhenUsed/>
    <w:rsid w:val="00855246"/>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5524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D7F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7F79"/>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9D7F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9D7F79"/>
    <w:rPr>
      <w:i/>
      <w:iCs/>
    </w:rPr>
  </w:style>
  <w:style w:type="character" w:styleId="a5">
    <w:name w:val="Hyperlink"/>
    <w:basedOn w:val="a0"/>
    <w:uiPriority w:val="99"/>
    <w:semiHidden/>
    <w:unhideWhenUsed/>
    <w:rsid w:val="00963D98"/>
    <w:rPr>
      <w:color w:val="0000FF"/>
      <w:u w:val="single"/>
    </w:rPr>
  </w:style>
  <w:style w:type="paragraph" w:styleId="a6">
    <w:name w:val="Balloon Text"/>
    <w:basedOn w:val="a"/>
    <w:link w:val="a7"/>
    <w:uiPriority w:val="99"/>
    <w:semiHidden/>
    <w:unhideWhenUsed/>
    <w:rsid w:val="00855246"/>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5524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4939286">
      <w:bodyDiv w:val="1"/>
      <w:marLeft w:val="0"/>
      <w:marRight w:val="0"/>
      <w:marTop w:val="0"/>
      <w:marBottom w:val="0"/>
      <w:divBdr>
        <w:top w:val="none" w:sz="0" w:space="0" w:color="auto"/>
        <w:left w:val="none" w:sz="0" w:space="0" w:color="auto"/>
        <w:bottom w:val="none" w:sz="0" w:space="0" w:color="auto"/>
        <w:right w:val="none" w:sz="0" w:space="0" w:color="auto"/>
      </w:divBdr>
    </w:div>
    <w:div w:id="367295889">
      <w:bodyDiv w:val="1"/>
      <w:marLeft w:val="0"/>
      <w:marRight w:val="0"/>
      <w:marTop w:val="0"/>
      <w:marBottom w:val="0"/>
      <w:divBdr>
        <w:top w:val="none" w:sz="0" w:space="0" w:color="auto"/>
        <w:left w:val="none" w:sz="0" w:space="0" w:color="auto"/>
        <w:bottom w:val="none" w:sz="0" w:space="0" w:color="auto"/>
        <w:right w:val="none" w:sz="0" w:space="0" w:color="auto"/>
      </w:divBdr>
    </w:div>
    <w:div w:id="381754385">
      <w:bodyDiv w:val="1"/>
      <w:marLeft w:val="0"/>
      <w:marRight w:val="0"/>
      <w:marTop w:val="0"/>
      <w:marBottom w:val="0"/>
      <w:divBdr>
        <w:top w:val="none" w:sz="0" w:space="0" w:color="auto"/>
        <w:left w:val="none" w:sz="0" w:space="0" w:color="auto"/>
        <w:bottom w:val="none" w:sz="0" w:space="0" w:color="auto"/>
        <w:right w:val="none" w:sz="0" w:space="0" w:color="auto"/>
      </w:divBdr>
    </w:div>
    <w:div w:id="398328612">
      <w:bodyDiv w:val="1"/>
      <w:marLeft w:val="0"/>
      <w:marRight w:val="0"/>
      <w:marTop w:val="0"/>
      <w:marBottom w:val="0"/>
      <w:divBdr>
        <w:top w:val="none" w:sz="0" w:space="0" w:color="auto"/>
        <w:left w:val="none" w:sz="0" w:space="0" w:color="auto"/>
        <w:bottom w:val="none" w:sz="0" w:space="0" w:color="auto"/>
        <w:right w:val="none" w:sz="0" w:space="0" w:color="auto"/>
      </w:divBdr>
    </w:div>
    <w:div w:id="404376715">
      <w:bodyDiv w:val="1"/>
      <w:marLeft w:val="0"/>
      <w:marRight w:val="0"/>
      <w:marTop w:val="0"/>
      <w:marBottom w:val="0"/>
      <w:divBdr>
        <w:top w:val="none" w:sz="0" w:space="0" w:color="auto"/>
        <w:left w:val="none" w:sz="0" w:space="0" w:color="auto"/>
        <w:bottom w:val="none" w:sz="0" w:space="0" w:color="auto"/>
        <w:right w:val="none" w:sz="0" w:space="0" w:color="auto"/>
      </w:divBdr>
    </w:div>
    <w:div w:id="503666129">
      <w:bodyDiv w:val="1"/>
      <w:marLeft w:val="0"/>
      <w:marRight w:val="0"/>
      <w:marTop w:val="0"/>
      <w:marBottom w:val="0"/>
      <w:divBdr>
        <w:top w:val="none" w:sz="0" w:space="0" w:color="auto"/>
        <w:left w:val="none" w:sz="0" w:space="0" w:color="auto"/>
        <w:bottom w:val="none" w:sz="0" w:space="0" w:color="auto"/>
        <w:right w:val="none" w:sz="0" w:space="0" w:color="auto"/>
      </w:divBdr>
      <w:divsChild>
        <w:div w:id="1459449217">
          <w:marLeft w:val="0"/>
          <w:marRight w:val="0"/>
          <w:marTop w:val="0"/>
          <w:marBottom w:val="0"/>
          <w:divBdr>
            <w:top w:val="none" w:sz="0" w:space="0" w:color="auto"/>
            <w:left w:val="none" w:sz="0" w:space="0" w:color="auto"/>
            <w:bottom w:val="none" w:sz="0" w:space="0" w:color="auto"/>
            <w:right w:val="none" w:sz="0" w:space="0" w:color="auto"/>
          </w:divBdr>
        </w:div>
      </w:divsChild>
    </w:div>
    <w:div w:id="566572593">
      <w:bodyDiv w:val="1"/>
      <w:marLeft w:val="0"/>
      <w:marRight w:val="0"/>
      <w:marTop w:val="0"/>
      <w:marBottom w:val="0"/>
      <w:divBdr>
        <w:top w:val="none" w:sz="0" w:space="0" w:color="auto"/>
        <w:left w:val="none" w:sz="0" w:space="0" w:color="auto"/>
        <w:bottom w:val="none" w:sz="0" w:space="0" w:color="auto"/>
        <w:right w:val="none" w:sz="0" w:space="0" w:color="auto"/>
      </w:divBdr>
    </w:div>
    <w:div w:id="953177066">
      <w:bodyDiv w:val="1"/>
      <w:marLeft w:val="0"/>
      <w:marRight w:val="0"/>
      <w:marTop w:val="0"/>
      <w:marBottom w:val="0"/>
      <w:divBdr>
        <w:top w:val="none" w:sz="0" w:space="0" w:color="auto"/>
        <w:left w:val="none" w:sz="0" w:space="0" w:color="auto"/>
        <w:bottom w:val="none" w:sz="0" w:space="0" w:color="auto"/>
        <w:right w:val="none" w:sz="0" w:space="0" w:color="auto"/>
      </w:divBdr>
    </w:div>
    <w:div w:id="1054617751">
      <w:bodyDiv w:val="1"/>
      <w:marLeft w:val="0"/>
      <w:marRight w:val="0"/>
      <w:marTop w:val="0"/>
      <w:marBottom w:val="0"/>
      <w:divBdr>
        <w:top w:val="none" w:sz="0" w:space="0" w:color="auto"/>
        <w:left w:val="none" w:sz="0" w:space="0" w:color="auto"/>
        <w:bottom w:val="none" w:sz="0" w:space="0" w:color="auto"/>
        <w:right w:val="none" w:sz="0" w:space="0" w:color="auto"/>
      </w:divBdr>
    </w:div>
    <w:div w:id="1184589196">
      <w:bodyDiv w:val="1"/>
      <w:marLeft w:val="0"/>
      <w:marRight w:val="0"/>
      <w:marTop w:val="0"/>
      <w:marBottom w:val="0"/>
      <w:divBdr>
        <w:top w:val="none" w:sz="0" w:space="0" w:color="auto"/>
        <w:left w:val="none" w:sz="0" w:space="0" w:color="auto"/>
        <w:bottom w:val="none" w:sz="0" w:space="0" w:color="auto"/>
        <w:right w:val="none" w:sz="0" w:space="0" w:color="auto"/>
      </w:divBdr>
      <w:divsChild>
        <w:div w:id="1951474164">
          <w:marLeft w:val="0"/>
          <w:marRight w:val="0"/>
          <w:marTop w:val="0"/>
          <w:marBottom w:val="0"/>
          <w:divBdr>
            <w:top w:val="none" w:sz="0" w:space="0" w:color="auto"/>
            <w:left w:val="none" w:sz="0" w:space="0" w:color="auto"/>
            <w:bottom w:val="none" w:sz="0" w:space="0" w:color="auto"/>
            <w:right w:val="none" w:sz="0" w:space="0" w:color="auto"/>
          </w:divBdr>
        </w:div>
      </w:divsChild>
    </w:div>
    <w:div w:id="1252668172">
      <w:bodyDiv w:val="1"/>
      <w:marLeft w:val="0"/>
      <w:marRight w:val="0"/>
      <w:marTop w:val="0"/>
      <w:marBottom w:val="0"/>
      <w:divBdr>
        <w:top w:val="none" w:sz="0" w:space="0" w:color="auto"/>
        <w:left w:val="none" w:sz="0" w:space="0" w:color="auto"/>
        <w:bottom w:val="none" w:sz="0" w:space="0" w:color="auto"/>
        <w:right w:val="none" w:sz="0" w:space="0" w:color="auto"/>
      </w:divBdr>
    </w:div>
    <w:div w:id="1360281262">
      <w:bodyDiv w:val="1"/>
      <w:marLeft w:val="0"/>
      <w:marRight w:val="0"/>
      <w:marTop w:val="0"/>
      <w:marBottom w:val="0"/>
      <w:divBdr>
        <w:top w:val="none" w:sz="0" w:space="0" w:color="auto"/>
        <w:left w:val="none" w:sz="0" w:space="0" w:color="auto"/>
        <w:bottom w:val="none" w:sz="0" w:space="0" w:color="auto"/>
        <w:right w:val="none" w:sz="0" w:space="0" w:color="auto"/>
      </w:divBdr>
    </w:div>
    <w:div w:id="1364862347">
      <w:bodyDiv w:val="1"/>
      <w:marLeft w:val="0"/>
      <w:marRight w:val="0"/>
      <w:marTop w:val="0"/>
      <w:marBottom w:val="0"/>
      <w:divBdr>
        <w:top w:val="none" w:sz="0" w:space="0" w:color="auto"/>
        <w:left w:val="none" w:sz="0" w:space="0" w:color="auto"/>
        <w:bottom w:val="none" w:sz="0" w:space="0" w:color="auto"/>
        <w:right w:val="none" w:sz="0" w:space="0" w:color="auto"/>
      </w:divBdr>
    </w:div>
    <w:div w:id="1658415987">
      <w:bodyDiv w:val="1"/>
      <w:marLeft w:val="0"/>
      <w:marRight w:val="0"/>
      <w:marTop w:val="0"/>
      <w:marBottom w:val="0"/>
      <w:divBdr>
        <w:top w:val="none" w:sz="0" w:space="0" w:color="auto"/>
        <w:left w:val="none" w:sz="0" w:space="0" w:color="auto"/>
        <w:bottom w:val="none" w:sz="0" w:space="0" w:color="auto"/>
        <w:right w:val="none" w:sz="0" w:space="0" w:color="auto"/>
      </w:divBdr>
    </w:div>
    <w:div w:id="1739593079">
      <w:bodyDiv w:val="1"/>
      <w:marLeft w:val="0"/>
      <w:marRight w:val="0"/>
      <w:marTop w:val="0"/>
      <w:marBottom w:val="0"/>
      <w:divBdr>
        <w:top w:val="none" w:sz="0" w:space="0" w:color="auto"/>
        <w:left w:val="none" w:sz="0" w:space="0" w:color="auto"/>
        <w:bottom w:val="none" w:sz="0" w:space="0" w:color="auto"/>
        <w:right w:val="none" w:sz="0" w:space="0" w:color="auto"/>
      </w:divBdr>
    </w:div>
    <w:div w:id="1824350268">
      <w:bodyDiv w:val="1"/>
      <w:marLeft w:val="0"/>
      <w:marRight w:val="0"/>
      <w:marTop w:val="0"/>
      <w:marBottom w:val="0"/>
      <w:divBdr>
        <w:top w:val="none" w:sz="0" w:space="0" w:color="auto"/>
        <w:left w:val="none" w:sz="0" w:space="0" w:color="auto"/>
        <w:bottom w:val="none" w:sz="0" w:space="0" w:color="auto"/>
        <w:right w:val="none" w:sz="0" w:space="0" w:color="auto"/>
      </w:divBdr>
    </w:div>
    <w:div w:id="2074965554">
      <w:bodyDiv w:val="1"/>
      <w:marLeft w:val="0"/>
      <w:marRight w:val="0"/>
      <w:marTop w:val="0"/>
      <w:marBottom w:val="0"/>
      <w:divBdr>
        <w:top w:val="none" w:sz="0" w:space="0" w:color="auto"/>
        <w:left w:val="none" w:sz="0" w:space="0" w:color="auto"/>
        <w:bottom w:val="none" w:sz="0" w:space="0" w:color="auto"/>
        <w:right w:val="none" w:sz="0" w:space="0" w:color="auto"/>
      </w:divBdr>
      <w:divsChild>
        <w:div w:id="1616978619">
          <w:marLeft w:val="0"/>
          <w:marRight w:val="0"/>
          <w:marTop w:val="0"/>
          <w:marBottom w:val="0"/>
          <w:divBdr>
            <w:top w:val="none" w:sz="0" w:space="0" w:color="auto"/>
            <w:left w:val="none" w:sz="0" w:space="0" w:color="auto"/>
            <w:bottom w:val="none" w:sz="0" w:space="0" w:color="auto"/>
            <w:right w:val="none" w:sz="0" w:space="0" w:color="auto"/>
          </w:divBdr>
          <w:divsChild>
            <w:div w:id="209357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284</Words>
  <Characters>1623</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Пр_Хворостянского рн. Абрамов Алексей Викторович</dc:creator>
  <cp:lastModifiedBy>user</cp:lastModifiedBy>
  <cp:revision>2</cp:revision>
  <cp:lastPrinted>2021-11-15T13:04:00Z</cp:lastPrinted>
  <dcterms:created xsi:type="dcterms:W3CDTF">2024-04-12T04:19:00Z</dcterms:created>
  <dcterms:modified xsi:type="dcterms:W3CDTF">2024-04-12T04:19:00Z</dcterms:modified>
</cp:coreProperties>
</file>