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246" w:rsidRDefault="00855246" w:rsidP="008552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ПРОКУРАТУРА</w:t>
      </w:r>
      <w:r w:rsidR="00EF49D7">
        <w:rPr>
          <w:rFonts w:ascii="Times New Roman" w:hAnsi="Times New Roman" w:cs="Times New Roman"/>
          <w:b/>
          <w:sz w:val="28"/>
          <w:szCs w:val="28"/>
        </w:rPr>
        <w:t xml:space="preserve"> БОЛЬШЕГЛУШИЦКОГО РАЙОНА САМАРСКОЙ ОБЛАСТИ</w:t>
      </w:r>
      <w:r w:rsidR="00EF49D7" w:rsidRPr="00EF4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49D7">
        <w:rPr>
          <w:rFonts w:ascii="Times New Roman" w:hAnsi="Times New Roman" w:cs="Times New Roman"/>
          <w:b/>
          <w:sz w:val="28"/>
          <w:szCs w:val="28"/>
        </w:rPr>
        <w:t>РАЗЪЯСНЯЕТ:</w:t>
      </w:r>
    </w:p>
    <w:p w:rsidR="00855246" w:rsidRDefault="00855246" w:rsidP="0085524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D7F79" w:rsidRPr="0070557D" w:rsidRDefault="00A501F8" w:rsidP="0085524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557D">
        <w:rPr>
          <w:rFonts w:ascii="Times New Roman" w:hAnsi="Times New Roman" w:cs="Times New Roman"/>
          <w:b/>
          <w:sz w:val="28"/>
          <w:szCs w:val="28"/>
        </w:rPr>
        <w:t>«</w:t>
      </w:r>
      <w:r w:rsidR="00B90F2D">
        <w:rPr>
          <w:rFonts w:ascii="Times New Roman" w:hAnsi="Times New Roman" w:cs="Times New Roman"/>
          <w:b/>
          <w:sz w:val="28"/>
          <w:szCs w:val="28"/>
        </w:rPr>
        <w:t>На какие виды доходов судебными приставами не может быть обращено взыскание</w:t>
      </w:r>
      <w:r w:rsidR="0005363A" w:rsidRPr="0005363A">
        <w:rPr>
          <w:rFonts w:ascii="Times New Roman" w:hAnsi="Times New Roman" w:cs="Times New Roman"/>
          <w:b/>
          <w:sz w:val="28"/>
          <w:szCs w:val="28"/>
        </w:rPr>
        <w:t>?</w:t>
      </w:r>
      <w:r w:rsidR="002F59DC">
        <w:rPr>
          <w:rFonts w:ascii="Times New Roman" w:hAnsi="Times New Roman" w:cs="Times New Roman"/>
          <w:b/>
          <w:sz w:val="28"/>
          <w:szCs w:val="28"/>
        </w:rPr>
        <w:t>»</w:t>
      </w:r>
      <w:r w:rsidR="00A86479"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554FA" w:rsidRPr="0070557D" w:rsidRDefault="00B125DC" w:rsidP="0070557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73F0"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3D98"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90F2D" w:rsidRPr="00B90F2D" w:rsidRDefault="005554FA" w:rsidP="00B90F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B90F2D">
        <w:rPr>
          <w:rFonts w:ascii="Times New Roman" w:hAnsi="Times New Roman" w:cs="Times New Roman"/>
          <w:sz w:val="28"/>
          <w:szCs w:val="26"/>
        </w:rPr>
        <w:t xml:space="preserve">Поясняет прокурор </w:t>
      </w:r>
      <w:proofErr w:type="spellStart"/>
      <w:r w:rsidR="00EF49D7" w:rsidRPr="00B90F2D">
        <w:rPr>
          <w:rFonts w:ascii="Times New Roman" w:hAnsi="Times New Roman" w:cs="Times New Roman"/>
          <w:sz w:val="28"/>
          <w:szCs w:val="26"/>
        </w:rPr>
        <w:t>Большеглушицкого</w:t>
      </w:r>
      <w:proofErr w:type="spellEnd"/>
      <w:r w:rsidR="00EF49D7" w:rsidRPr="00B90F2D">
        <w:rPr>
          <w:rFonts w:ascii="Times New Roman" w:hAnsi="Times New Roman" w:cs="Times New Roman"/>
          <w:sz w:val="28"/>
          <w:szCs w:val="26"/>
        </w:rPr>
        <w:t xml:space="preserve"> района Дмитрий Абросимов</w:t>
      </w:r>
      <w:r w:rsidR="002228B6" w:rsidRPr="00B90F2D">
        <w:rPr>
          <w:rFonts w:ascii="Times New Roman" w:hAnsi="Times New Roman" w:cs="Times New Roman"/>
          <w:sz w:val="28"/>
          <w:szCs w:val="26"/>
        </w:rPr>
        <w:t xml:space="preserve">: </w:t>
      </w:r>
      <w:r w:rsidR="00B90F2D" w:rsidRPr="00B90F2D">
        <w:rPr>
          <w:rFonts w:ascii="Times New Roman" w:hAnsi="Times New Roman" w:cs="Times New Roman"/>
          <w:sz w:val="28"/>
          <w:szCs w:val="26"/>
        </w:rPr>
        <w:t>Виды доходов на которые не может быть обращено взыскание по исполнительным документам перечислены в статье 101 Федерального закона 02.10.2007 № 229-ФЗ «Об исполнительном производстве».</w:t>
      </w:r>
    </w:p>
    <w:p w:rsidR="00B90F2D" w:rsidRPr="00B90F2D" w:rsidRDefault="00B90F2D" w:rsidP="00B90F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B90F2D">
        <w:rPr>
          <w:rFonts w:ascii="Times New Roman" w:hAnsi="Times New Roman" w:cs="Times New Roman"/>
          <w:sz w:val="28"/>
          <w:szCs w:val="26"/>
        </w:rPr>
        <w:t>К ним относятся денежные суммы, выплачиваемые:</w:t>
      </w:r>
    </w:p>
    <w:p w:rsidR="00B90F2D" w:rsidRPr="00B90F2D" w:rsidRDefault="00B90F2D" w:rsidP="00B90F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B90F2D">
        <w:rPr>
          <w:rFonts w:ascii="Times New Roman" w:hAnsi="Times New Roman" w:cs="Times New Roman"/>
          <w:sz w:val="28"/>
          <w:szCs w:val="26"/>
        </w:rPr>
        <w:t>- в возмещение вреда, причиненного здоровью;</w:t>
      </w:r>
    </w:p>
    <w:p w:rsidR="00B90F2D" w:rsidRPr="00B90F2D" w:rsidRDefault="00B90F2D" w:rsidP="00B90F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B90F2D">
        <w:rPr>
          <w:rFonts w:ascii="Times New Roman" w:hAnsi="Times New Roman" w:cs="Times New Roman"/>
          <w:sz w:val="28"/>
          <w:szCs w:val="26"/>
        </w:rPr>
        <w:t>- в возмещение вреда в связи со смертью кормильца;</w:t>
      </w:r>
    </w:p>
    <w:p w:rsidR="00B90F2D" w:rsidRPr="00B90F2D" w:rsidRDefault="00B90F2D" w:rsidP="00B90F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B90F2D">
        <w:rPr>
          <w:rFonts w:ascii="Times New Roman" w:hAnsi="Times New Roman" w:cs="Times New Roman"/>
          <w:sz w:val="28"/>
          <w:szCs w:val="26"/>
        </w:rPr>
        <w:t>- гражданам, получившим увечья (ранения, травмы, контузии) при исполнении ими служебных обязанностей, и членам их семей в случае гибели (смерти) указанных лиц;</w:t>
      </w:r>
    </w:p>
    <w:p w:rsidR="00B90F2D" w:rsidRPr="00B90F2D" w:rsidRDefault="00B90F2D" w:rsidP="00B90F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B90F2D">
        <w:rPr>
          <w:rFonts w:ascii="Times New Roman" w:hAnsi="Times New Roman" w:cs="Times New Roman"/>
          <w:sz w:val="28"/>
          <w:szCs w:val="26"/>
        </w:rPr>
        <w:t>- в качестве алиментов;</w:t>
      </w:r>
    </w:p>
    <w:p w:rsidR="00B90F2D" w:rsidRPr="00B90F2D" w:rsidRDefault="00B90F2D" w:rsidP="00B90F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B90F2D">
        <w:rPr>
          <w:rFonts w:ascii="Times New Roman" w:hAnsi="Times New Roman" w:cs="Times New Roman"/>
          <w:sz w:val="28"/>
          <w:szCs w:val="26"/>
        </w:rPr>
        <w:t>- на содержание несовершеннолетних детей в период розыска их родителей;</w:t>
      </w:r>
    </w:p>
    <w:p w:rsidR="00B90F2D" w:rsidRPr="00B90F2D" w:rsidRDefault="00B90F2D" w:rsidP="00B90F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B90F2D">
        <w:rPr>
          <w:rFonts w:ascii="Times New Roman" w:hAnsi="Times New Roman" w:cs="Times New Roman"/>
          <w:sz w:val="28"/>
          <w:szCs w:val="26"/>
        </w:rPr>
        <w:t>- малоимущим гражданам в рамках оказания государственной социальной помощи, в том числе на основании социального контракта;</w:t>
      </w:r>
    </w:p>
    <w:p w:rsidR="00B90F2D" w:rsidRPr="00B90F2D" w:rsidRDefault="00B90F2D" w:rsidP="00B90F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B90F2D">
        <w:rPr>
          <w:rFonts w:ascii="Times New Roman" w:hAnsi="Times New Roman" w:cs="Times New Roman"/>
          <w:sz w:val="28"/>
          <w:szCs w:val="26"/>
        </w:rPr>
        <w:t>- военнослужащим, лицам, проходящим службу в войсках национальной гвардии Российской Федерации и имеющим специальные звания полиции, сотрудникам органов внутренних дел Российской Федерации в связи с участием в боевых действиях, операциях, боевых заданиях, выполнении задач за пределами территории Российской Федерации.</w:t>
      </w:r>
    </w:p>
    <w:p w:rsidR="00B90F2D" w:rsidRPr="00B90F2D" w:rsidRDefault="00B90F2D" w:rsidP="00B90F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B90F2D">
        <w:rPr>
          <w:rFonts w:ascii="Times New Roman" w:hAnsi="Times New Roman" w:cs="Times New Roman"/>
          <w:sz w:val="28"/>
          <w:szCs w:val="26"/>
        </w:rPr>
        <w:t>А также следующие компенсационные выплаты за счет средств федерального бюджета, бюджетов субъектов Российской Федерации и местных бюджетов:</w:t>
      </w:r>
    </w:p>
    <w:p w:rsidR="00B90F2D" w:rsidRPr="00B90F2D" w:rsidRDefault="00B90F2D" w:rsidP="00B90F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B90F2D">
        <w:rPr>
          <w:rFonts w:ascii="Times New Roman" w:hAnsi="Times New Roman" w:cs="Times New Roman"/>
          <w:sz w:val="28"/>
          <w:szCs w:val="26"/>
        </w:rPr>
        <w:t>- гражданам, пострадавшим в результате радиационных или техногенных катастроф;</w:t>
      </w:r>
    </w:p>
    <w:p w:rsidR="00B90F2D" w:rsidRPr="00B90F2D" w:rsidRDefault="00B90F2D" w:rsidP="00B90F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B90F2D">
        <w:rPr>
          <w:rFonts w:ascii="Times New Roman" w:hAnsi="Times New Roman" w:cs="Times New Roman"/>
          <w:sz w:val="28"/>
          <w:szCs w:val="26"/>
        </w:rPr>
        <w:t>- гражданам в связи с уходом за нетрудоспособными гражданами;</w:t>
      </w:r>
    </w:p>
    <w:p w:rsidR="00B90F2D" w:rsidRPr="00B90F2D" w:rsidRDefault="00B90F2D" w:rsidP="00B90F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B90F2D">
        <w:rPr>
          <w:rFonts w:ascii="Times New Roman" w:hAnsi="Times New Roman" w:cs="Times New Roman"/>
          <w:sz w:val="28"/>
          <w:szCs w:val="26"/>
        </w:rPr>
        <w:t>Обратить взыскание также нельзя на:</w:t>
      </w:r>
    </w:p>
    <w:p w:rsidR="00B90F2D" w:rsidRPr="00B90F2D" w:rsidRDefault="00B90F2D" w:rsidP="00B90F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B90F2D">
        <w:rPr>
          <w:rFonts w:ascii="Times New Roman" w:hAnsi="Times New Roman" w:cs="Times New Roman"/>
          <w:sz w:val="28"/>
          <w:szCs w:val="26"/>
        </w:rPr>
        <w:t>- ежемесячные денежные выплаты и (или) ежегодные денежные выплаты, начисляемые в соответствии с законодательством Российской Федерации отдельным категориям граждан (компенсация проезда, приобретения лекарств и другое);</w:t>
      </w:r>
    </w:p>
    <w:p w:rsidR="00B90F2D" w:rsidRPr="00B90F2D" w:rsidRDefault="00B90F2D" w:rsidP="00B90F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B90F2D">
        <w:rPr>
          <w:rFonts w:ascii="Times New Roman" w:hAnsi="Times New Roman" w:cs="Times New Roman"/>
          <w:sz w:val="28"/>
          <w:szCs w:val="26"/>
        </w:rPr>
        <w:t>-  страховое обеспечение по обязательному социальному страхованию, за исключением страховой пенсии по старости, страховой пенсии по инвалидности, а также накопительной пенсии, срочной пенсионной выплаты и пособия по временной нетрудоспособности;</w:t>
      </w:r>
    </w:p>
    <w:p w:rsidR="00B90F2D" w:rsidRPr="00B90F2D" w:rsidRDefault="00B90F2D" w:rsidP="00B90F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B90F2D">
        <w:rPr>
          <w:rFonts w:ascii="Times New Roman" w:hAnsi="Times New Roman" w:cs="Times New Roman"/>
          <w:sz w:val="28"/>
          <w:szCs w:val="26"/>
        </w:rPr>
        <w:t>- пенсии по случаю потери кормильца, выплачиваемые за счет средств федерального бюджета, выплаты к пенсиям по случаю потери кормильца за счет средств бюджетов субъектов Российской Федерации;</w:t>
      </w:r>
    </w:p>
    <w:p w:rsidR="00B90F2D" w:rsidRPr="00B90F2D" w:rsidRDefault="00B90F2D" w:rsidP="00B90F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B90F2D">
        <w:rPr>
          <w:rFonts w:ascii="Times New Roman" w:hAnsi="Times New Roman" w:cs="Times New Roman"/>
          <w:sz w:val="28"/>
          <w:szCs w:val="26"/>
        </w:rPr>
        <w:lastRenderedPageBreak/>
        <w:t>- пособия и выплаты гражданам, имеющим детей, беременным женщинам, осуществляемые за счет средств федерального бюджета, государственных внебюджетных фондов, бюджетов субъектов Российской Федерации и местных бюджетов;</w:t>
      </w:r>
    </w:p>
    <w:p w:rsidR="00B90F2D" w:rsidRPr="00B90F2D" w:rsidRDefault="00B90F2D" w:rsidP="00B90F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B90F2D">
        <w:rPr>
          <w:rFonts w:ascii="Times New Roman" w:hAnsi="Times New Roman" w:cs="Times New Roman"/>
          <w:sz w:val="28"/>
          <w:szCs w:val="26"/>
        </w:rPr>
        <w:t>- средства материнского (семейного) капитала, предусмотренные Федеральным законом от 29 декабря 2006 года № 256-ФЗ «О дополнительных мерах государственной поддержки семей, имеющих детей»;</w:t>
      </w:r>
    </w:p>
    <w:p w:rsidR="00B90F2D" w:rsidRPr="00B90F2D" w:rsidRDefault="00B90F2D" w:rsidP="00B90F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B90F2D">
        <w:rPr>
          <w:rFonts w:ascii="Times New Roman" w:hAnsi="Times New Roman" w:cs="Times New Roman"/>
          <w:sz w:val="28"/>
          <w:szCs w:val="26"/>
        </w:rPr>
        <w:t>- суммы компенсации стоимости проезда к месту лечения и обратно (в том числе сопровождающего лица), если такая компенсация предусмотрена федеральным законом;</w:t>
      </w:r>
    </w:p>
    <w:p w:rsidR="00B90F2D" w:rsidRPr="00B90F2D" w:rsidRDefault="00B90F2D" w:rsidP="00B90F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B90F2D">
        <w:rPr>
          <w:rFonts w:ascii="Times New Roman" w:hAnsi="Times New Roman" w:cs="Times New Roman"/>
          <w:sz w:val="28"/>
          <w:szCs w:val="26"/>
        </w:rPr>
        <w:t>- социальное пособие на погребение;</w:t>
      </w:r>
    </w:p>
    <w:p w:rsidR="00B90F2D" w:rsidRPr="00B90F2D" w:rsidRDefault="00B90F2D" w:rsidP="00B90F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B90F2D">
        <w:rPr>
          <w:rFonts w:ascii="Times New Roman" w:hAnsi="Times New Roman" w:cs="Times New Roman"/>
          <w:sz w:val="28"/>
          <w:szCs w:val="26"/>
        </w:rPr>
        <w:t>- денежные средства, выделенные гражданам, пострадавшим в результате чрезвычайной ситуации, в качестве единовременной материальной помощи и (или) финансовой помощи в связи с утратой имущества первой необходимости и (или) в качестве единовременного пособия членам семей граждан, погибших (умерших) в результате чрезвычайной ситуации, и гражданам, здоровью которых в результате чрезвычайной ситуации причинен вред различной степени тяжести;</w:t>
      </w:r>
    </w:p>
    <w:p w:rsidR="00A62B11" w:rsidRPr="00B90F2D" w:rsidRDefault="00B90F2D" w:rsidP="00B90F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B90F2D">
        <w:rPr>
          <w:rFonts w:ascii="Times New Roman" w:hAnsi="Times New Roman" w:cs="Times New Roman"/>
          <w:sz w:val="28"/>
          <w:szCs w:val="26"/>
        </w:rPr>
        <w:t>- выплаты, осуществляемые в соответствии с нормативными правовыми актами Президента Российской Федерации и Правительства Российской Федерации в целях предоставления мер социальной поддержки отдельным категориям граждан и семьям, имеющим детей.</w:t>
      </w:r>
    </w:p>
    <w:sectPr w:rsidR="00A62B11" w:rsidRPr="00B90F2D" w:rsidSect="0070557D">
      <w:pgSz w:w="11906" w:h="16838"/>
      <w:pgMar w:top="1418" w:right="567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F79"/>
    <w:rsid w:val="0005363A"/>
    <w:rsid w:val="00074A82"/>
    <w:rsid w:val="00092B1B"/>
    <w:rsid w:val="00093137"/>
    <w:rsid w:val="000C0520"/>
    <w:rsid w:val="001255DA"/>
    <w:rsid w:val="00196FF2"/>
    <w:rsid w:val="00201E88"/>
    <w:rsid w:val="002228B6"/>
    <w:rsid w:val="00226C1D"/>
    <w:rsid w:val="002E29D0"/>
    <w:rsid w:val="002F59DC"/>
    <w:rsid w:val="00306592"/>
    <w:rsid w:val="004573F0"/>
    <w:rsid w:val="004977F9"/>
    <w:rsid w:val="00507C2A"/>
    <w:rsid w:val="00526877"/>
    <w:rsid w:val="0053236B"/>
    <w:rsid w:val="00533125"/>
    <w:rsid w:val="005554FA"/>
    <w:rsid w:val="0062589C"/>
    <w:rsid w:val="0065290A"/>
    <w:rsid w:val="00653FA4"/>
    <w:rsid w:val="0070557D"/>
    <w:rsid w:val="007223B2"/>
    <w:rsid w:val="007534C8"/>
    <w:rsid w:val="0082282A"/>
    <w:rsid w:val="008303EA"/>
    <w:rsid w:val="00855246"/>
    <w:rsid w:val="00915CCC"/>
    <w:rsid w:val="00963D98"/>
    <w:rsid w:val="00980E68"/>
    <w:rsid w:val="009D6ABF"/>
    <w:rsid w:val="009D7F79"/>
    <w:rsid w:val="00A501F8"/>
    <w:rsid w:val="00A62B11"/>
    <w:rsid w:val="00A86479"/>
    <w:rsid w:val="00B125DC"/>
    <w:rsid w:val="00B553FB"/>
    <w:rsid w:val="00B90F2D"/>
    <w:rsid w:val="00C96DA2"/>
    <w:rsid w:val="00D0020D"/>
    <w:rsid w:val="00DA5D95"/>
    <w:rsid w:val="00DF6290"/>
    <w:rsid w:val="00E257C0"/>
    <w:rsid w:val="00E536F2"/>
    <w:rsid w:val="00EB52F1"/>
    <w:rsid w:val="00EC1192"/>
    <w:rsid w:val="00EF49D7"/>
    <w:rsid w:val="00F533CF"/>
    <w:rsid w:val="00F6716A"/>
    <w:rsid w:val="00FE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7F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7F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D7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D7F79"/>
    <w:rPr>
      <w:i/>
      <w:iCs/>
    </w:rPr>
  </w:style>
  <w:style w:type="character" w:styleId="a5">
    <w:name w:val="Hyperlink"/>
    <w:basedOn w:val="a0"/>
    <w:uiPriority w:val="99"/>
    <w:semiHidden/>
    <w:unhideWhenUsed/>
    <w:rsid w:val="00963D9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55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524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7F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7F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D7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D7F79"/>
    <w:rPr>
      <w:i/>
      <w:iCs/>
    </w:rPr>
  </w:style>
  <w:style w:type="character" w:styleId="a5">
    <w:name w:val="Hyperlink"/>
    <w:basedOn w:val="a0"/>
    <w:uiPriority w:val="99"/>
    <w:semiHidden/>
    <w:unhideWhenUsed/>
    <w:rsid w:val="00963D9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55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52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2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7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7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Пр_Хворостянского рн. Абрамов Алексей Викторович</dc:creator>
  <cp:lastModifiedBy>user</cp:lastModifiedBy>
  <cp:revision>4</cp:revision>
  <cp:lastPrinted>2023-04-05T05:11:00Z</cp:lastPrinted>
  <dcterms:created xsi:type="dcterms:W3CDTF">2023-03-30T12:46:00Z</dcterms:created>
  <dcterms:modified xsi:type="dcterms:W3CDTF">2023-04-05T05:11:00Z</dcterms:modified>
</cp:coreProperties>
</file>