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B07" w:rsidRDefault="000B6B07" w:rsidP="000B6B0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РОССИЙСКАЯ ФЕДЕРАЦИЯ</w:t>
      </w:r>
    </w:p>
    <w:p w:rsidR="000B6B07" w:rsidRDefault="000B6B07" w:rsidP="000B6B0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МУНИЦИПАЛЬНОЕ УЧРЕЖДЕНИЕ</w:t>
      </w:r>
    </w:p>
    <w:p w:rsidR="000B6B07" w:rsidRDefault="000B6B07" w:rsidP="000B6B0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АДМИНИСТРАЦИЯ</w:t>
      </w:r>
    </w:p>
    <w:p w:rsidR="000B6B07" w:rsidRDefault="000B6B07" w:rsidP="000B6B0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СЕЛЬСКОГО ПОСЕЛЕНИЯ</w:t>
      </w:r>
    </w:p>
    <w:p w:rsidR="000B6B07" w:rsidRDefault="000B6B07" w:rsidP="000B6B0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МОКША</w:t>
      </w:r>
    </w:p>
    <w:p w:rsidR="000B6B07" w:rsidRDefault="000B6B07" w:rsidP="000B6B0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МУНИЦИПАЛЬНОГО РАЙОНА</w:t>
      </w:r>
    </w:p>
    <w:p w:rsidR="000B6B07" w:rsidRDefault="000B6B07" w:rsidP="000B6B0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БОЛЬШЕГЛУШИЦКИЙ</w:t>
      </w:r>
    </w:p>
    <w:p w:rsidR="000B6B07" w:rsidRDefault="000B6B07" w:rsidP="000B6B0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САМАРСКОЙ ОБЛАСТИ</w:t>
      </w:r>
    </w:p>
    <w:p w:rsidR="000B6B07" w:rsidRDefault="000B6B07" w:rsidP="000B6B07">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ПОСТАНОВЛЕНИЕ</w:t>
      </w:r>
    </w:p>
    <w:p w:rsidR="000B6B07" w:rsidRDefault="000B6B07" w:rsidP="000B6B07">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от 01 августа 2018 г.  № 78</w:t>
      </w:r>
    </w:p>
    <w:p w:rsidR="005967CE" w:rsidRPr="005967CE" w:rsidRDefault="005967CE" w:rsidP="000B6B07">
      <w:pPr>
        <w:spacing w:after="0" w:line="240" w:lineRule="auto"/>
        <w:jc w:val="both"/>
        <w:rPr>
          <w:rFonts w:ascii="Times New Roman" w:eastAsia="Times New Roman" w:hAnsi="Times New Roman" w:cs="Times New Roman"/>
          <w:sz w:val="28"/>
        </w:rPr>
      </w:pPr>
      <w:r w:rsidRPr="005967CE">
        <w:rPr>
          <w:rFonts w:ascii="Times New Roman" w:eastAsia="Times New Roman" w:hAnsi="Times New Roman" w:cs="Times New Roman"/>
          <w:sz w:val="28"/>
        </w:rPr>
        <w:t>(</w:t>
      </w:r>
      <w:r>
        <w:rPr>
          <w:rFonts w:ascii="Times New Roman" w:eastAsia="Times New Roman" w:hAnsi="Times New Roman" w:cs="Times New Roman"/>
          <w:sz w:val="28"/>
          <w:lang w:val="en-US"/>
        </w:rPr>
        <w:t>c</w:t>
      </w:r>
      <w:r>
        <w:rPr>
          <w:rFonts w:ascii="Times New Roman" w:eastAsia="Times New Roman" w:hAnsi="Times New Roman" w:cs="Times New Roman"/>
          <w:sz w:val="28"/>
        </w:rPr>
        <w:t xml:space="preserve"> изменениями от 30.12.201</w:t>
      </w:r>
      <w:r w:rsidR="00372DCE">
        <w:rPr>
          <w:rFonts w:ascii="Times New Roman" w:eastAsia="Times New Roman" w:hAnsi="Times New Roman" w:cs="Times New Roman"/>
          <w:sz w:val="28"/>
        </w:rPr>
        <w:t>9 г № 146, от  20.03.2020 г № 23, от 11.01.2021 г № 3</w:t>
      </w:r>
      <w:r>
        <w:rPr>
          <w:rFonts w:ascii="Times New Roman" w:eastAsia="Times New Roman" w:hAnsi="Times New Roman" w:cs="Times New Roman"/>
          <w:sz w:val="28"/>
        </w:rPr>
        <w:t>)</w:t>
      </w:r>
    </w:p>
    <w:p w:rsidR="000B6B07" w:rsidRDefault="000B6B07" w:rsidP="000B6B07">
      <w:pPr>
        <w:spacing w:after="0" w:line="240" w:lineRule="auto"/>
        <w:jc w:val="both"/>
        <w:rPr>
          <w:rFonts w:ascii="Times New Roman" w:eastAsia="Times New Roman" w:hAnsi="Times New Roman" w:cs="Times New Roman"/>
          <w:sz w:val="28"/>
          <w:u w:val="single"/>
        </w:rPr>
      </w:pPr>
      <w:r>
        <w:rPr>
          <w:rFonts w:ascii="Times New Roman" w:eastAsia="Times New Roman" w:hAnsi="Times New Roman" w:cs="Times New Roman"/>
          <w:sz w:val="28"/>
        </w:rPr>
        <w:t xml:space="preserve"> </w:t>
      </w:r>
    </w:p>
    <w:p w:rsidR="000B6B07" w:rsidRDefault="000B6B07" w:rsidP="00D2455E">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Об утверждении Административного регламента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отклонение от предельных параметров разрешенного использования строительства, реконструкции объектов капитального строительства</w:t>
      </w:r>
    </w:p>
    <w:p w:rsidR="000B6B07" w:rsidRDefault="000B6B07" w:rsidP="00D2455E">
      <w:pPr>
        <w:spacing w:after="0" w:line="240" w:lineRule="auto"/>
        <w:ind w:firstLine="709"/>
        <w:jc w:val="both"/>
        <w:rPr>
          <w:rFonts w:ascii="Times New Roman" w:eastAsia="Times New Roman" w:hAnsi="Times New Roman" w:cs="Times New Roman"/>
          <w:sz w:val="28"/>
        </w:rPr>
      </w:pPr>
    </w:p>
    <w:p w:rsidR="00D2455E" w:rsidRDefault="00D2455E" w:rsidP="00D2455E">
      <w:pPr>
        <w:spacing w:after="0" w:line="240"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 xml:space="preserve">В соответствии с Федеральным законом от 27.07.2010 г. № 210-ФЗ «Об организации предоставления государственных и муниципальных услуг», </w:t>
      </w:r>
      <w:r>
        <w:rPr>
          <w:rFonts w:ascii="Times New Roman" w:hAnsi="Times New Roman" w:cs="Times New Roman"/>
          <w:sz w:val="28"/>
          <w:szCs w:val="28"/>
        </w:rPr>
        <w:t>Постановлением Правительства Самарской области от 27.03.2015 №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w:t>
      </w:r>
      <w:r w:rsidR="00372DCE">
        <w:rPr>
          <w:rFonts w:ascii="Times New Roman" w:hAnsi="Times New Roman" w:cs="Times New Roman"/>
          <w:sz w:val="28"/>
          <w:szCs w:val="28"/>
        </w:rPr>
        <w:t xml:space="preserve"> </w:t>
      </w:r>
      <w:r>
        <w:rPr>
          <w:rFonts w:ascii="Times New Roman" w:eastAsia="Times New Roman" w:hAnsi="Times New Roman" w:cs="Times New Roman"/>
          <w:sz w:val="28"/>
        </w:rPr>
        <w:t>постановлением администрации сельского поселения Мокша муниципального района Большеглушицкий Самарской области от 16.05.2012 г. № 18</w:t>
      </w:r>
      <w:proofErr w:type="gramEnd"/>
      <w:r>
        <w:rPr>
          <w:rFonts w:ascii="Times New Roman" w:eastAsia="Times New Roman" w:hAnsi="Times New Roman" w:cs="Times New Roman"/>
          <w:sz w:val="28"/>
        </w:rPr>
        <w:t xml:space="preserve"> «Об утверждении Порядка разработки и утверждения административных  регламентов предоставления муниципальных услуг», </w:t>
      </w:r>
      <w:proofErr w:type="gramStart"/>
      <w:r>
        <w:rPr>
          <w:rFonts w:ascii="Times New Roman" w:eastAsia="Times New Roman" w:hAnsi="Times New Roman" w:cs="Times New Roman"/>
          <w:sz w:val="28"/>
        </w:rPr>
        <w:t>руководствуясь Уставом сельского поселения Мокша муниципального района</w:t>
      </w:r>
      <w:proofErr w:type="gramEnd"/>
      <w:r>
        <w:rPr>
          <w:rFonts w:ascii="Times New Roman" w:eastAsia="Times New Roman" w:hAnsi="Times New Roman" w:cs="Times New Roman"/>
          <w:sz w:val="28"/>
        </w:rPr>
        <w:t xml:space="preserve"> Большеглушицкий Самарской области, администрация сельского поселения Мокша муниципального района Большеглушицкий Самарской области</w:t>
      </w:r>
    </w:p>
    <w:p w:rsidR="00D2455E" w:rsidRDefault="00D2455E" w:rsidP="00D2455E">
      <w:pPr>
        <w:spacing w:after="0" w:line="360" w:lineRule="auto"/>
        <w:jc w:val="center"/>
        <w:rPr>
          <w:rFonts w:ascii="Times New Roman" w:eastAsia="Times New Roman" w:hAnsi="Times New Roman" w:cs="Times New Roman"/>
          <w:sz w:val="28"/>
        </w:rPr>
      </w:pPr>
      <w:r>
        <w:rPr>
          <w:rFonts w:ascii="Times New Roman" w:eastAsia="Times New Roman" w:hAnsi="Times New Roman" w:cs="Times New Roman"/>
          <w:sz w:val="28"/>
        </w:rPr>
        <w:t>ПОСТАНОВЛЯЕТ:</w:t>
      </w:r>
    </w:p>
    <w:p w:rsidR="00D2455E" w:rsidRDefault="00D2455E" w:rsidP="00D2455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1. Утвердить прилагаемый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w:t>
      </w:r>
    </w:p>
    <w:p w:rsidR="00D2455E" w:rsidRDefault="00D2455E" w:rsidP="00D2455E">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 xml:space="preserve">       2. Настоящее постановление вступает в силу после его официального опубликования.</w:t>
      </w:r>
    </w:p>
    <w:p w:rsidR="00D2455E" w:rsidRDefault="00D2455E" w:rsidP="00D2455E">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3. Опубликовать настоящее постановление в газете «Вести сельского поселения Мокша» и разместить на сайте сельского поселения Мокша </w:t>
      </w:r>
      <w:r>
        <w:rPr>
          <w:rFonts w:ascii="Times New Roman" w:eastAsia="Times New Roman" w:hAnsi="Times New Roman" w:cs="Times New Roman"/>
          <w:sz w:val="28"/>
        </w:rPr>
        <w:lastRenderedPageBreak/>
        <w:t>муниципального района Большеглушицкий Самарской области в сети «Интернет»</w:t>
      </w:r>
      <w:r w:rsidR="000B6B07">
        <w:rPr>
          <w:rFonts w:ascii="Times New Roman" w:eastAsia="Times New Roman" w:hAnsi="Times New Roman" w:cs="Times New Roman"/>
          <w:sz w:val="28"/>
        </w:rPr>
        <w:t>.</w:t>
      </w:r>
    </w:p>
    <w:p w:rsidR="00D2455E" w:rsidRDefault="00D2455E" w:rsidP="00D2455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Глава сельского поселения Мокша</w:t>
      </w:r>
    </w:p>
    <w:p w:rsidR="00D2455E" w:rsidRDefault="00D2455E" w:rsidP="00D2455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Муниципального района Большеглушицкий </w:t>
      </w:r>
    </w:p>
    <w:p w:rsidR="00D2455E" w:rsidRDefault="00D2455E" w:rsidP="00D2455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Самарской области                                             О.А. Девяткин</w:t>
      </w:r>
    </w:p>
    <w:p w:rsidR="00D2455E" w:rsidRDefault="00D2455E"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D2455E" w:rsidRDefault="00D2455E" w:rsidP="00D2455E">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Приложение</w:t>
      </w:r>
    </w:p>
    <w:p w:rsidR="00D2455E" w:rsidRDefault="00D2455E" w:rsidP="00D2455E">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к постановлению администрации</w:t>
      </w:r>
      <w:r w:rsidR="000B6B07">
        <w:rPr>
          <w:rFonts w:ascii="Times New Roman" w:eastAsia="Times New Roman" w:hAnsi="Times New Roman" w:cs="Times New Roman"/>
          <w:sz w:val="28"/>
        </w:rPr>
        <w:t xml:space="preserve"> </w:t>
      </w:r>
      <w:r>
        <w:rPr>
          <w:rFonts w:ascii="Times New Roman" w:eastAsia="Times New Roman" w:hAnsi="Times New Roman" w:cs="Times New Roman"/>
          <w:sz w:val="28"/>
        </w:rPr>
        <w:t>сельского поселения Мокша муниципального района Большеглушицкий Самарской области</w:t>
      </w:r>
    </w:p>
    <w:p w:rsidR="00D2455E" w:rsidRDefault="00D2455E" w:rsidP="00D2455E">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«Об  утверждении Административного регламента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D2455E" w:rsidRDefault="000B6B07" w:rsidP="00D2455E">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от 01 августа 2018 г.  №  78</w:t>
      </w:r>
    </w:p>
    <w:p w:rsidR="00D2455E" w:rsidRDefault="00D2455E" w:rsidP="00D2455E">
      <w:pPr>
        <w:spacing w:after="0" w:line="240" w:lineRule="auto"/>
        <w:jc w:val="center"/>
        <w:rPr>
          <w:rFonts w:ascii="Times New Roman" w:eastAsia="Times New Roman" w:hAnsi="Times New Roman" w:cs="Times New Roman"/>
          <w:sz w:val="28"/>
        </w:rPr>
      </w:pP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Административный регламент</w:t>
      </w: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предоставления администрацией сельского поселения Мокша муниципального района Большеглушицкий Самарской области муниципальной услуги</w:t>
      </w: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«Предоставление разрешения на отклонение от предельных параметров разрешенного строительства, реконструкции объектов</w:t>
      </w: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капитального строительства»</w:t>
      </w:r>
    </w:p>
    <w:p w:rsidR="00D2455E" w:rsidRDefault="00D2455E" w:rsidP="00D2455E">
      <w:pPr>
        <w:spacing w:after="0" w:line="240" w:lineRule="auto"/>
        <w:jc w:val="center"/>
        <w:rPr>
          <w:rFonts w:ascii="Times New Roman" w:eastAsia="Times New Roman" w:hAnsi="Times New Roman" w:cs="Times New Roman"/>
          <w:sz w:val="28"/>
        </w:rPr>
      </w:pP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I.</w:t>
      </w:r>
      <w:r>
        <w:rPr>
          <w:rFonts w:ascii="Times New Roman" w:eastAsia="Times New Roman" w:hAnsi="Times New Roman" w:cs="Times New Roman"/>
          <w:sz w:val="28"/>
        </w:rPr>
        <w:tab/>
        <w:t>Общие положения</w:t>
      </w:r>
    </w:p>
    <w:p w:rsidR="00D2455E" w:rsidRDefault="00D2455E" w:rsidP="00D2455E">
      <w:pPr>
        <w:spacing w:after="0" w:line="360" w:lineRule="auto"/>
        <w:ind w:firstLine="709"/>
        <w:jc w:val="both"/>
        <w:rPr>
          <w:rFonts w:ascii="Times New Roman" w:eastAsia="Times New Roman" w:hAnsi="Times New Roman" w:cs="Times New Roman"/>
          <w:sz w:val="28"/>
        </w:rPr>
      </w:pPr>
    </w:p>
    <w:p w:rsidR="00D2455E" w:rsidRPr="002577E6" w:rsidRDefault="002577E6" w:rsidP="002577E6">
      <w:pPr>
        <w:spacing w:after="0" w:line="360" w:lineRule="auto"/>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1.1.</w:t>
      </w:r>
      <w:r w:rsidR="00D2455E" w:rsidRPr="002577E6">
        <w:rPr>
          <w:rFonts w:ascii="Times New Roman" w:eastAsia="Times New Roman" w:hAnsi="Times New Roman" w:cs="Times New Roman"/>
          <w:sz w:val="28"/>
        </w:rPr>
        <w:t>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(далее – Административный регламент) разработан в целях повышения качества предоставления муниципальной услуги по предоставлению разрешения на отклонение от предельных параметров разрешенного строительства, реконструкции объектов капитального строительства на территории  сельского поселения Мокша муниципального района</w:t>
      </w:r>
      <w:proofErr w:type="gramEnd"/>
      <w:r w:rsidR="00D2455E" w:rsidRPr="002577E6">
        <w:rPr>
          <w:rFonts w:ascii="Times New Roman" w:eastAsia="Times New Roman" w:hAnsi="Times New Roman" w:cs="Times New Roman"/>
          <w:sz w:val="28"/>
        </w:rPr>
        <w:t xml:space="preserve"> Большеглушицкий Самарской области (далее – муниципальная услуга) и определяет сроки и последовательность действий (административных процедур) при предоставлении муниципальной услуги.</w:t>
      </w:r>
    </w:p>
    <w:p w:rsidR="002577E6" w:rsidRPr="002577E6" w:rsidRDefault="002577E6" w:rsidP="002577E6">
      <w:pPr>
        <w:pStyle w:val="a7"/>
        <w:spacing w:after="0" w:line="360" w:lineRule="auto"/>
        <w:ind w:left="1739"/>
        <w:jc w:val="both"/>
        <w:rPr>
          <w:rFonts w:ascii="Times New Roman" w:eastAsia="Times New Roman" w:hAnsi="Times New Roman" w:cs="Times New Roman"/>
          <w:sz w:val="28"/>
        </w:rPr>
      </w:pPr>
    </w:p>
    <w:p w:rsidR="00D2455E" w:rsidRDefault="00D2455E" w:rsidP="00D2455E">
      <w:pPr>
        <w:spacing w:after="0" w:line="360" w:lineRule="auto"/>
        <w:ind w:firstLine="53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1.2. </w:t>
      </w:r>
      <w:proofErr w:type="gramStart"/>
      <w:r>
        <w:rPr>
          <w:rFonts w:ascii="Times New Roman" w:eastAsia="Times New Roman" w:hAnsi="Times New Roman" w:cs="Times New Roman"/>
          <w:sz w:val="28"/>
        </w:rPr>
        <w:t>Получателями муниципальной услуги являются физические и юридические лица, индивидуальные предприниматели –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заинтересованные в предоставлении разрешения на отклонение от предельных параметров разрешенного строительства, реконструкции объектов капитального строительства, а также их представители, имеющие право выступать</w:t>
      </w:r>
      <w:r>
        <w:rPr>
          <w:rFonts w:ascii="Times New Roman" w:eastAsia="Times New Roman" w:hAnsi="Times New Roman" w:cs="Times New Roman"/>
          <w:sz w:val="28"/>
        </w:rPr>
        <w:br/>
        <w:t>от имени заявителей в соответствии</w:t>
      </w:r>
      <w:proofErr w:type="gramEnd"/>
      <w:r>
        <w:rPr>
          <w:rFonts w:ascii="Times New Roman" w:eastAsia="Times New Roman" w:hAnsi="Times New Roman" w:cs="Times New Roman"/>
          <w:sz w:val="28"/>
        </w:rPr>
        <w:t xml:space="preserve"> законодательством Российской Федерации либо в силу полномочий, которыми указанные лица наделены</w:t>
      </w:r>
      <w:r>
        <w:rPr>
          <w:rFonts w:ascii="Times New Roman" w:eastAsia="Times New Roman" w:hAnsi="Times New Roman" w:cs="Times New Roman"/>
          <w:sz w:val="28"/>
        </w:rPr>
        <w:br/>
        <w:t>в порядке, установленном законодательством Российской Федерации (далее – заявители).</w:t>
      </w:r>
    </w:p>
    <w:p w:rsidR="002577E6" w:rsidRPr="00B763AE" w:rsidRDefault="002577E6" w:rsidP="002577E6">
      <w:pPr>
        <w:autoSpaceDE w:val="0"/>
        <w:autoSpaceDN w:val="0"/>
        <w:adjustRightInd w:val="0"/>
        <w:spacing w:after="0" w:line="360" w:lineRule="auto"/>
        <w:ind w:left="360"/>
        <w:jc w:val="both"/>
        <w:rPr>
          <w:rFonts w:ascii="Times New Roman" w:hAnsi="Times New Roman"/>
          <w:sz w:val="28"/>
          <w:szCs w:val="28"/>
        </w:rPr>
      </w:pPr>
      <w:r>
        <w:rPr>
          <w:rFonts w:ascii="Times New Roman" w:hAnsi="Times New Roman"/>
          <w:sz w:val="28"/>
          <w:szCs w:val="28"/>
        </w:rPr>
        <w:t>1</w:t>
      </w:r>
      <w:r w:rsidRPr="00B763AE">
        <w:rPr>
          <w:rFonts w:ascii="Times New Roman" w:hAnsi="Times New Roman"/>
          <w:sz w:val="28"/>
          <w:szCs w:val="28"/>
        </w:rPr>
        <w:t>.2.1.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roofErr w:type="gramStart"/>
      <w:r w:rsidRPr="00B763AE">
        <w:rPr>
          <w:rFonts w:ascii="Times New Roman" w:hAnsi="Times New Roman"/>
          <w:sz w:val="28"/>
          <w:szCs w:val="28"/>
        </w:rPr>
        <w:t>.»;</w:t>
      </w:r>
      <w:proofErr w:type="gramEnd"/>
    </w:p>
    <w:p w:rsidR="002577E6" w:rsidRDefault="002577E6" w:rsidP="00D2455E">
      <w:pPr>
        <w:spacing w:after="0" w:line="360" w:lineRule="auto"/>
        <w:ind w:firstLine="539"/>
        <w:jc w:val="both"/>
        <w:rPr>
          <w:rFonts w:ascii="Times New Roman" w:eastAsia="Times New Roman" w:hAnsi="Times New Roman" w:cs="Times New Roman"/>
          <w:sz w:val="28"/>
        </w:rPr>
      </w:pP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1.3. Порядок информирования о правилах предоставления муниципальной услуги.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Информирование о правилах предоставления муниципальной услуги осуществляют администрация</w:t>
      </w:r>
      <w:r w:rsidR="000B6B07">
        <w:rPr>
          <w:rFonts w:ascii="Times New Roman" w:eastAsia="Times New Roman" w:hAnsi="Times New Roman" w:cs="Times New Roman"/>
          <w:sz w:val="28"/>
        </w:rPr>
        <w:t xml:space="preserve"> </w:t>
      </w:r>
      <w:r>
        <w:rPr>
          <w:rFonts w:ascii="Times New Roman" w:eastAsia="Times New Roman" w:hAnsi="Times New Roman" w:cs="Times New Roman"/>
          <w:sz w:val="28"/>
        </w:rPr>
        <w:t>сельского поселения Мокша муниципального района Большеглушицкий Самарской области (далее – администрация), многофункциональные центры предоставления государственных и муниципальных услуг (МФЦ):</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1.3.1. </w:t>
      </w:r>
      <w:r>
        <w:rPr>
          <w:rFonts w:ascii="Times New Roman" w:eastAsia="Times New Roman" w:hAnsi="Times New Roman" w:cs="Times New Roman"/>
          <w:sz w:val="28"/>
          <w:u w:val="single"/>
        </w:rPr>
        <w:t>Местонахождение администрации</w:t>
      </w:r>
      <w:r>
        <w:rPr>
          <w:rFonts w:ascii="Times New Roman" w:eastAsia="Times New Roman" w:hAnsi="Times New Roman" w:cs="Times New Roman"/>
          <w:sz w:val="28"/>
        </w:rPr>
        <w:t>:</w:t>
      </w:r>
    </w:p>
    <w:p w:rsidR="00D2455E" w:rsidRDefault="00D2455E" w:rsidP="00D2455E">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446193,Самарская область, Большеглушицкий район, </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 xml:space="preserve">. Мокша, ул. </w:t>
      </w:r>
    </w:p>
    <w:p w:rsidR="00D2455E" w:rsidRDefault="00D2455E" w:rsidP="000B6B0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Кавказская, 1</w:t>
      </w:r>
    </w:p>
    <w:p w:rsidR="00D2455E" w:rsidRDefault="00D2455E" w:rsidP="00D2455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u w:val="single"/>
        </w:rPr>
        <w:t>График работы администрации</w:t>
      </w:r>
      <w:r>
        <w:rPr>
          <w:rFonts w:ascii="Times New Roman" w:eastAsia="Times New Roman" w:hAnsi="Times New Roman" w:cs="Times New Roman"/>
          <w:sz w:val="28"/>
        </w:rPr>
        <w:t>:</w:t>
      </w:r>
    </w:p>
    <w:p w:rsidR="00D2455E" w:rsidRDefault="00D2455E" w:rsidP="00D2455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понедельник-пятница: 8.00-16.12;</w:t>
      </w:r>
    </w:p>
    <w:p w:rsidR="00D2455E" w:rsidRDefault="00D2455E" w:rsidP="00D2455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перерыв с 12.00-13.00;</w:t>
      </w:r>
    </w:p>
    <w:p w:rsidR="00D2455E" w:rsidRDefault="00D2455E" w:rsidP="00D2455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выходной: суббота, воскресенье</w:t>
      </w:r>
    </w:p>
    <w:p w:rsidR="00D2455E" w:rsidRDefault="00D2455E" w:rsidP="00D2455E">
      <w:pPr>
        <w:spacing w:after="0" w:line="360" w:lineRule="auto"/>
        <w:ind w:firstLine="708"/>
        <w:jc w:val="both"/>
        <w:rPr>
          <w:rFonts w:ascii="Times New Roman" w:eastAsia="Times New Roman" w:hAnsi="Times New Roman" w:cs="Times New Roman"/>
          <w:sz w:val="28"/>
        </w:rPr>
      </w:pP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u w:val="single"/>
        </w:rPr>
        <w:t>Справочные телефоны администрации</w:t>
      </w:r>
      <w:r>
        <w:rPr>
          <w:rFonts w:ascii="Times New Roman" w:eastAsia="Times New Roman" w:hAnsi="Times New Roman" w:cs="Times New Roman"/>
          <w:sz w:val="28"/>
        </w:rPr>
        <w:t>:</w:t>
      </w:r>
      <w:r>
        <w:rPr>
          <w:rFonts w:ascii="Times New Roman" w:eastAsia="Times New Roman" w:hAnsi="Times New Roman" w:cs="Times New Roman"/>
          <w:sz w:val="28"/>
        </w:rPr>
        <w:tab/>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8(84673)63-5-89</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u w:val="single"/>
        </w:rPr>
        <w:t>Адрес электронной почты администрации</w:t>
      </w:r>
      <w:r>
        <w:rPr>
          <w:rFonts w:ascii="Times New Roman" w:eastAsia="Times New Roman" w:hAnsi="Times New Roman" w:cs="Times New Roman"/>
          <w:sz w:val="28"/>
        </w:rPr>
        <w:t>:</w:t>
      </w:r>
    </w:p>
    <w:p w:rsidR="00D2455E" w:rsidRPr="00A80C25" w:rsidRDefault="000B6B07" w:rsidP="000B6B07">
      <w:pPr>
        <w:spacing w:after="0" w:line="360" w:lineRule="auto"/>
        <w:ind w:firstLine="708"/>
        <w:jc w:val="both"/>
        <w:rPr>
          <w:rFonts w:ascii="Times New Roman" w:eastAsia="Times New Roman" w:hAnsi="Times New Roman" w:cs="Times New Roman"/>
          <w:sz w:val="28"/>
        </w:rPr>
      </w:pPr>
      <w:proofErr w:type="spellStart"/>
      <w:r>
        <w:rPr>
          <w:rFonts w:ascii="Times New Roman" w:eastAsia="Times New Roman" w:hAnsi="Times New Roman" w:cs="Times New Roman"/>
          <w:sz w:val="28"/>
        </w:rPr>
        <w:t>spmokscha@yandex.r</w:t>
      </w:r>
      <w:proofErr w:type="spellEnd"/>
      <w:r>
        <w:rPr>
          <w:rFonts w:ascii="Times New Roman" w:eastAsia="Times New Roman" w:hAnsi="Times New Roman" w:cs="Times New Roman"/>
          <w:sz w:val="28"/>
          <w:lang w:val="en-US"/>
        </w:rPr>
        <w:t>u</w:t>
      </w:r>
      <w:r w:rsidRPr="00A80C25">
        <w:rPr>
          <w:rFonts w:ascii="Times New Roman" w:eastAsia="Times New Roman" w:hAnsi="Times New Roman" w:cs="Times New Roman"/>
          <w:sz w:val="28"/>
        </w:rPr>
        <w:t>.</w:t>
      </w:r>
    </w:p>
    <w:p w:rsidR="00D2455E" w:rsidRDefault="00D2455E" w:rsidP="00D2455E">
      <w:pPr>
        <w:spacing w:after="0" w:line="360" w:lineRule="auto"/>
        <w:ind w:firstLine="709"/>
        <w:jc w:val="both"/>
        <w:rPr>
          <w:rFonts w:ascii="Times New Roman" w:eastAsia="Times New Roman" w:hAnsi="Times New Roman" w:cs="Times New Roman"/>
          <w:sz w:val="28"/>
        </w:rPr>
      </w:pP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1.3.2.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на официальном интернет-сайте администрации: moksha.admbg.org.</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Региональный портал);</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на информационных стендах в помещении приема заявлений в администрации;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 указанным в предыдущем пункте номерам телефонов администрации.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hyperlink r:id="rId7">
        <w:r>
          <w:rPr>
            <w:rFonts w:ascii="Times New Roman" w:eastAsia="Times New Roman" w:hAnsi="Times New Roman" w:cs="Times New Roman"/>
            <w:color w:val="0000FF"/>
            <w:sz w:val="28"/>
            <w:u w:val="single"/>
          </w:rPr>
          <w:t>www.мфц63.рф</w:t>
        </w:r>
      </w:hyperlink>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1.3.3. Информирование о правилах предоставления муниципальной услуги могут проводиться в следующих формах:</w:t>
      </w:r>
    </w:p>
    <w:p w:rsidR="00D2455E" w:rsidRDefault="00D2455E" w:rsidP="00D2455E">
      <w:pPr>
        <w:spacing w:after="0" w:line="360" w:lineRule="auto"/>
        <w:ind w:left="708"/>
        <w:jc w:val="both"/>
        <w:rPr>
          <w:rFonts w:ascii="Times New Roman" w:eastAsia="Times New Roman" w:hAnsi="Times New Roman" w:cs="Times New Roman"/>
          <w:sz w:val="28"/>
        </w:rPr>
      </w:pPr>
      <w:r>
        <w:rPr>
          <w:rFonts w:ascii="Times New Roman" w:eastAsia="Times New Roman" w:hAnsi="Times New Roman" w:cs="Times New Roman"/>
          <w:sz w:val="28"/>
        </w:rPr>
        <w:t>индивидуальное личное консультирование;</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индивидуальное консультирование по почте (по электронной почте);</w:t>
      </w:r>
    </w:p>
    <w:p w:rsidR="00D2455E" w:rsidRDefault="00D2455E" w:rsidP="00D2455E">
      <w:pPr>
        <w:spacing w:after="0" w:line="360" w:lineRule="auto"/>
        <w:ind w:left="708"/>
        <w:jc w:val="both"/>
        <w:rPr>
          <w:rFonts w:ascii="Times New Roman" w:eastAsia="Times New Roman" w:hAnsi="Times New Roman" w:cs="Times New Roman"/>
          <w:sz w:val="28"/>
        </w:rPr>
      </w:pPr>
      <w:r>
        <w:rPr>
          <w:rFonts w:ascii="Times New Roman" w:eastAsia="Times New Roman" w:hAnsi="Times New Roman" w:cs="Times New Roman"/>
          <w:sz w:val="28"/>
        </w:rPr>
        <w:t>индивидуальное консультирование по телефону;</w:t>
      </w:r>
    </w:p>
    <w:p w:rsidR="00D2455E" w:rsidRDefault="00D2455E" w:rsidP="00D2455E">
      <w:pPr>
        <w:spacing w:after="0" w:line="360" w:lineRule="auto"/>
        <w:ind w:left="708"/>
        <w:jc w:val="both"/>
        <w:rPr>
          <w:rFonts w:ascii="Times New Roman" w:eastAsia="Times New Roman" w:hAnsi="Times New Roman" w:cs="Times New Roman"/>
          <w:sz w:val="28"/>
        </w:rPr>
      </w:pPr>
      <w:r>
        <w:rPr>
          <w:rFonts w:ascii="Times New Roman" w:eastAsia="Times New Roman" w:hAnsi="Times New Roman" w:cs="Times New Roman"/>
          <w:sz w:val="28"/>
        </w:rPr>
        <w:t>публичное письменное информирование;</w:t>
      </w:r>
    </w:p>
    <w:p w:rsidR="00D2455E" w:rsidRDefault="00D2455E" w:rsidP="00D2455E">
      <w:pPr>
        <w:spacing w:after="0" w:line="360" w:lineRule="auto"/>
        <w:ind w:left="708"/>
        <w:jc w:val="both"/>
        <w:rPr>
          <w:rFonts w:ascii="Times New Roman" w:eastAsia="Times New Roman" w:hAnsi="Times New Roman" w:cs="Times New Roman"/>
          <w:sz w:val="28"/>
        </w:rPr>
      </w:pPr>
      <w:r>
        <w:rPr>
          <w:rFonts w:ascii="Times New Roman" w:eastAsia="Times New Roman" w:hAnsi="Times New Roman" w:cs="Times New Roman"/>
          <w:sz w:val="28"/>
        </w:rPr>
        <w:t>публичное устное информирование.</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1.3.4. При индивидуальном личном консультировании время ожидания лица, заинтересованного в получении консультации, не может превышать 15 минут.</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Индивидуальное личное консультирование одного лица должностным лицом администрации не может превышать 20 минут.</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случае если для подготовки ответа требуется время, превышающее </w:t>
      </w:r>
      <w:r>
        <w:rPr>
          <w:rFonts w:ascii="Times New Roman" w:eastAsia="Times New Roman" w:hAnsi="Times New Roman" w:cs="Times New Roman"/>
          <w:sz w:val="28"/>
        </w:rPr>
        <w:br/>
        <w:t>20 минут, должностное лицо администрации,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1.3.5. При индивидуальном консультировании по почте </w:t>
      </w:r>
      <w:r>
        <w:rPr>
          <w:rFonts w:ascii="Times New Roman" w:eastAsia="Times New Roman" w:hAnsi="Times New Roman" w:cs="Times New Roman"/>
          <w:sz w:val="28"/>
        </w:rPr>
        <w:br/>
        <w:t xml:space="preserve">(по электронной почте) ответ на обращение лица, заинтересованного </w:t>
      </w:r>
      <w:r>
        <w:rPr>
          <w:rFonts w:ascii="Times New Roman" w:eastAsia="Times New Roman" w:hAnsi="Times New Roman" w:cs="Times New Roman"/>
          <w:sz w:val="28"/>
        </w:rPr>
        <w:br/>
        <w:t xml:space="preserve">в получении консультации, направляется либо по почте, либо </w:t>
      </w:r>
      <w:r>
        <w:rPr>
          <w:rFonts w:ascii="Times New Roman" w:eastAsia="Times New Roman" w:hAnsi="Times New Roman" w:cs="Times New Roman"/>
          <w:sz w:val="28"/>
        </w:rPr>
        <w:br/>
        <w:t>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1.3.6. При индивидуальном консультирование по телефону ответ </w:t>
      </w:r>
      <w:r>
        <w:rPr>
          <w:rFonts w:ascii="Times New Roman" w:eastAsia="Times New Roman" w:hAnsi="Times New Roman" w:cs="Times New Roman"/>
          <w:sz w:val="28"/>
        </w:rPr>
        <w:br/>
        <w:t xml:space="preserve">на телефонный звонок должен начинаться с информации </w:t>
      </w:r>
      <w:r>
        <w:rPr>
          <w:rFonts w:ascii="Times New Roman" w:eastAsia="Times New Roman" w:hAnsi="Times New Roman" w:cs="Times New Roman"/>
          <w:sz w:val="28"/>
        </w:rPr>
        <w:br/>
        <w:t>о наименовании органа, в который позвонил гражданин, фамилии, имени, отчестве (последнее – при наличии) и должности должностного лица, осуществляющего индивидуальное консультирование по телефону.</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Время разговора не должно превышать 10 минут.</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В том случае, если должностное лицо,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1.3.7. 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 на официальном сайте администрации и на Едином портале государственных и муниципальных услуг и Региональном портале.</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1.3.8. Публичное устное информирование осуществляется уполномоченным должностным лицом администрации с привлечением средств массовой информации.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1.3.9. Должностное лицо не вправе осуществлять консультирование обратившихся за консультацией лиц, выходящее за рамки информирования </w:t>
      </w:r>
      <w:r>
        <w:rPr>
          <w:rFonts w:ascii="Times New Roman" w:eastAsia="Times New Roman" w:hAnsi="Times New Roman" w:cs="Times New Roman"/>
          <w:sz w:val="28"/>
        </w:rPr>
        <w:br/>
        <w:t>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1.3.10. На стендах в местах предоставления муниципальной услуги размещаются следующие информационные материалы:</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извлечения из текста настоящего Административного регламента и приложения к нему;</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схема размещения должностных лиц администрации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извлечения из нормативных правовых актов по наиболее часто задаваемым вопросам;</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перечень документов, представляемых заявителем, и требования, предъявляемые к этим документам;</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формы документов для заполнения, образцы заполнения документов;</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информация о плате за муниципальную услугу;</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перечень оснований для отказа в предоставлении муниципальной услуги;</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порядок обжалования решения, действий или бездействия должностных лиц администрации, участвующих в предоставлении муниципальной услуги.</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1.3.11. На официальном сайте администрации в сети Интернет размещаются следующие информационные материалы:</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полное наименование и полный почтовый адрес администрации;</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справочные телефоны, по которым можно получить консультацию о правилах предоставления муниципальной услуги;</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адрес электронной почты администрации;</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полный текст настоящего Административного регламента с приложениями к нему; </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информационные материалы, содержащиеся на стендах в местах предоставления муниципальной услуги.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1.3.12. На Едином портале государственных и муниципальных услуг и Региональном портале размещается информация:</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полное наименование и полный почтовый адрес администрации;</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справочные телефоны, по которым можно получить консультацию по порядку предоставления муниципальной услуги;</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адрес электронной почты администрации;</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D2455E" w:rsidRDefault="00D2455E" w:rsidP="00D2455E">
      <w:pPr>
        <w:spacing w:after="0" w:line="240" w:lineRule="auto"/>
        <w:rPr>
          <w:rFonts w:ascii="Times New Roman" w:eastAsia="Times New Roman" w:hAnsi="Times New Roman" w:cs="Times New Roman"/>
          <w:sz w:val="28"/>
        </w:rPr>
      </w:pP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2. Стандарт предоставления муниципальной услуги</w:t>
      </w:r>
    </w:p>
    <w:p w:rsidR="00D2455E" w:rsidRDefault="00D2455E" w:rsidP="00D2455E">
      <w:pPr>
        <w:spacing w:after="0" w:line="360" w:lineRule="auto"/>
        <w:rPr>
          <w:rFonts w:ascii="Times New Roman" w:eastAsia="Times New Roman" w:hAnsi="Times New Roman" w:cs="Times New Roman"/>
          <w:sz w:val="28"/>
        </w:rPr>
      </w:pP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2.1. Наименование муниципальной услуги: предоставление разрешения</w:t>
      </w:r>
      <w:r w:rsidR="000B6B07">
        <w:rPr>
          <w:rFonts w:ascii="Times New Roman" w:eastAsia="Times New Roman" w:hAnsi="Times New Roman" w:cs="Times New Roman"/>
          <w:sz w:val="28"/>
        </w:rPr>
        <w:t xml:space="preserve"> </w:t>
      </w:r>
      <w:r>
        <w:rPr>
          <w:rFonts w:ascii="Times New Roman" w:eastAsia="Times New Roman" w:hAnsi="Times New Roman" w:cs="Times New Roman"/>
          <w:sz w:val="28"/>
        </w:rPr>
        <w:t>на отклонение от предельных параметров разрешенного строительства, реконструкции объектов капитального строительства.</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2.2. Наименование органа местного самоуправления, предоставляющего муниципальную услугу, – администрация сельского поселения Мокша муниципального района Большеглушицкий Самарской области.</w:t>
      </w:r>
    </w:p>
    <w:p w:rsidR="00D2455E" w:rsidRDefault="00D2455E" w:rsidP="00D2455E">
      <w:pPr>
        <w:spacing w:after="0" w:line="336"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Предоставление муниципальной услуги осуществляется в МФЦ</w:t>
      </w:r>
      <w:r>
        <w:rPr>
          <w:rFonts w:ascii="Times New Roman" w:eastAsia="Times New Roman" w:hAnsi="Times New Roman" w:cs="Times New Roman"/>
          <w:sz w:val="28"/>
        </w:rPr>
        <w:br/>
        <w:t>в части приема документов, необходимых для предоставления муниципальной услуги, доставки документов в администрацию и выдачи результатов предоставления муниципальной услуги.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При предоставлении муниципальной услуги осуществляется взаимодействие </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Управлением Федеральной налоговой службы Российской Федерации </w:t>
      </w:r>
      <w:r>
        <w:rPr>
          <w:rFonts w:ascii="Times New Roman" w:eastAsia="Times New Roman" w:hAnsi="Times New Roman" w:cs="Times New Roman"/>
          <w:sz w:val="28"/>
        </w:rPr>
        <w:br/>
        <w:t>по Самарской области (далее – УФНС России по Самарской области);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органами местного самоуправления (их структурными подразделениями).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2.3. Результатом предоставления муниципальной услуги являются:</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(далее – разрешение на отклонение от параметров);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отказ в предоставлении разрешения на отклонение от параметров.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2.4. Муниципальная услуга предоставляется в срок, не превышающий 30 дней со дня поступления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указанный срок не входит время организации и проведения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Порядок организации и проведения общественных обсуждений или публичных слушаний определяется Уставом сельского поселения Мокша муниципального района Большеглушицкий Самарской области и Решением</w:t>
      </w:r>
      <w:r w:rsidR="000B6B07">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Собрания представителей сельского поселения Мокша муниципального </w:t>
      </w:r>
      <w:r>
        <w:rPr>
          <w:rFonts w:ascii="Times New Roman" w:eastAsia="Times New Roman" w:hAnsi="Times New Roman" w:cs="Times New Roman"/>
          <w:sz w:val="28"/>
        </w:rPr>
        <w:lastRenderedPageBreak/>
        <w:t xml:space="preserve">района Большеглушицкий Самарской области с учетом положений статьи 40 Градостроительного кодекса Российской Федерации. </w:t>
      </w:r>
      <w:proofErr w:type="gramStart"/>
      <w:r>
        <w:rPr>
          <w:rFonts w:ascii="Times New Roman" w:eastAsia="Times New Roman" w:hAnsi="Times New Roman" w:cs="Times New Roman"/>
          <w:sz w:val="28"/>
        </w:rPr>
        <w:t>Срок проведения общественных обсуждений или публичных слушаний с момента оповещения жителей сельского поселения Мокша муниципального района Большеглушицкий Самарской области о времени и месте их проведения</w:t>
      </w:r>
      <w:r>
        <w:rPr>
          <w:rFonts w:ascii="Times New Roman" w:eastAsia="Times New Roman" w:hAnsi="Times New Roman" w:cs="Times New Roman"/>
          <w:sz w:val="28"/>
        </w:rPr>
        <w:br/>
        <w:t>до дня опубликования заключения о результатах общественных обсуждений или публичных слушаний определяется Решением Собрания представителей сельского поселения Мокша муниципального района Большеглушицкий Самарской области</w:t>
      </w:r>
      <w:r w:rsidR="000B6B07">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w:t>
      </w:r>
      <w:r w:rsidR="000B6B07">
        <w:rPr>
          <w:rFonts w:ascii="Times New Roman" w:eastAsia="Times New Roman" w:hAnsi="Times New Roman" w:cs="Times New Roman"/>
          <w:sz w:val="28"/>
        </w:rPr>
        <w:t xml:space="preserve"> </w:t>
      </w:r>
      <w:r>
        <w:rPr>
          <w:rFonts w:ascii="Times New Roman" w:eastAsia="Times New Roman" w:hAnsi="Times New Roman" w:cs="Times New Roman"/>
          <w:sz w:val="28"/>
        </w:rPr>
        <w:t>составляет двадцать пять дней.</w:t>
      </w:r>
      <w:proofErr w:type="gramEnd"/>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2.5. Правовыми основаниями для предоставления муниципальной услуги являются:</w:t>
      </w:r>
    </w:p>
    <w:p w:rsidR="00372DCE" w:rsidRDefault="00372DCE" w:rsidP="00372DCE">
      <w:pPr>
        <w:pStyle w:val="a7"/>
        <w:tabs>
          <w:tab w:val="left" w:pos="1134"/>
        </w:tabs>
        <w:autoSpaceDE w:val="0"/>
        <w:autoSpaceDN w:val="0"/>
        <w:adjustRightInd w:val="0"/>
        <w:spacing w:line="360" w:lineRule="auto"/>
        <w:ind w:left="0" w:firstLine="709"/>
        <w:jc w:val="both"/>
        <w:rPr>
          <w:bCs/>
          <w:iCs/>
          <w:sz w:val="28"/>
          <w:szCs w:val="28"/>
        </w:rPr>
      </w:pPr>
      <w:r>
        <w:rPr>
          <w:bCs/>
          <w:iCs/>
          <w:sz w:val="28"/>
          <w:szCs w:val="28"/>
        </w:rPr>
        <w:t>2</w:t>
      </w:r>
      <w:r w:rsidRPr="007009B3">
        <w:rPr>
          <w:bCs/>
          <w:iCs/>
          <w:sz w:val="28"/>
          <w:szCs w:val="28"/>
        </w:rPr>
        <w:t>.5. Правовые основания для предоставления муниципальной услуги.</w:t>
      </w:r>
    </w:p>
    <w:p w:rsidR="00372DCE" w:rsidRPr="007009B3" w:rsidRDefault="00372DCE" w:rsidP="00372DCE">
      <w:pPr>
        <w:pStyle w:val="a7"/>
        <w:tabs>
          <w:tab w:val="left" w:pos="1134"/>
        </w:tabs>
        <w:autoSpaceDE w:val="0"/>
        <w:autoSpaceDN w:val="0"/>
        <w:adjustRightInd w:val="0"/>
        <w:spacing w:line="360" w:lineRule="auto"/>
        <w:ind w:left="0" w:firstLine="709"/>
        <w:jc w:val="both"/>
        <w:rPr>
          <w:i/>
          <w:iCs/>
          <w:sz w:val="28"/>
          <w:szCs w:val="28"/>
        </w:rPr>
      </w:pPr>
      <w:r w:rsidRPr="007009B3">
        <w:rPr>
          <w:bCs/>
          <w:iCs/>
          <w:sz w:val="28"/>
          <w:szCs w:val="28"/>
        </w:rPr>
        <w:t>Перечень нормативных правовых актов, регулирующих предоставление м</w:t>
      </w:r>
      <w:r w:rsidRPr="007009B3">
        <w:rPr>
          <w:bCs/>
          <w:iCs/>
          <w:sz w:val="28"/>
          <w:szCs w:val="28"/>
        </w:rPr>
        <w:t>у</w:t>
      </w:r>
      <w:r w:rsidRPr="007009B3">
        <w:rPr>
          <w:bCs/>
          <w:iCs/>
          <w:sz w:val="28"/>
          <w:szCs w:val="28"/>
        </w:rPr>
        <w:t>ниципальной услуги (с указанием их реквизитов и источников официального опу</w:t>
      </w:r>
      <w:r w:rsidRPr="007009B3">
        <w:rPr>
          <w:bCs/>
          <w:iCs/>
          <w:sz w:val="28"/>
          <w:szCs w:val="28"/>
        </w:rPr>
        <w:t>б</w:t>
      </w:r>
      <w:r w:rsidRPr="007009B3">
        <w:rPr>
          <w:bCs/>
          <w:iCs/>
          <w:sz w:val="28"/>
          <w:szCs w:val="28"/>
        </w:rPr>
        <w:t>ликования), размещается на официальном сайте администрации, в реестре госуда</w:t>
      </w:r>
      <w:r w:rsidRPr="007009B3">
        <w:rPr>
          <w:bCs/>
          <w:iCs/>
          <w:sz w:val="28"/>
          <w:szCs w:val="28"/>
        </w:rPr>
        <w:t>р</w:t>
      </w:r>
      <w:r w:rsidRPr="007009B3">
        <w:rPr>
          <w:bCs/>
          <w:iCs/>
          <w:sz w:val="28"/>
          <w:szCs w:val="28"/>
        </w:rPr>
        <w:t>ственных и муниципальных услуг Самарской области, в федеральной государстве</w:t>
      </w:r>
      <w:r w:rsidRPr="007009B3">
        <w:rPr>
          <w:bCs/>
          <w:iCs/>
          <w:sz w:val="28"/>
          <w:szCs w:val="28"/>
        </w:rPr>
        <w:t>н</w:t>
      </w:r>
      <w:r w:rsidRPr="007009B3">
        <w:rPr>
          <w:bCs/>
          <w:iCs/>
          <w:sz w:val="28"/>
          <w:szCs w:val="28"/>
        </w:rPr>
        <w:t>ной информационной системе «Единый портал госу</w:t>
      </w:r>
      <w:r>
        <w:rPr>
          <w:bCs/>
          <w:iCs/>
          <w:sz w:val="28"/>
          <w:szCs w:val="28"/>
        </w:rPr>
        <w:t>дарственных муниципальных услу</w:t>
      </w:r>
      <w:proofErr w:type="gramStart"/>
      <w:r>
        <w:rPr>
          <w:bCs/>
          <w:iCs/>
          <w:sz w:val="28"/>
          <w:szCs w:val="28"/>
        </w:rPr>
        <w:t>г</w:t>
      </w:r>
      <w:r w:rsidRPr="007009B3">
        <w:rPr>
          <w:bCs/>
          <w:iCs/>
          <w:sz w:val="28"/>
          <w:szCs w:val="28"/>
        </w:rPr>
        <w:t>(</w:t>
      </w:r>
      <w:proofErr w:type="gramEnd"/>
      <w:r w:rsidRPr="007009B3">
        <w:rPr>
          <w:bCs/>
          <w:iCs/>
          <w:sz w:val="28"/>
          <w:szCs w:val="28"/>
        </w:rPr>
        <w:t>функций)»,</w:t>
      </w:r>
      <w:r>
        <w:rPr>
          <w:bCs/>
          <w:iCs/>
          <w:sz w:val="28"/>
          <w:szCs w:val="28"/>
        </w:rPr>
        <w:t xml:space="preserve"> </w:t>
      </w:r>
      <w:r w:rsidRPr="007009B3">
        <w:rPr>
          <w:bCs/>
          <w:iCs/>
          <w:sz w:val="28"/>
          <w:szCs w:val="28"/>
        </w:rPr>
        <w:t>на Портале государственных и муниципальных услуг (функций) Самарской обл</w:t>
      </w:r>
      <w:r w:rsidRPr="007009B3">
        <w:rPr>
          <w:bCs/>
          <w:iCs/>
          <w:sz w:val="28"/>
          <w:szCs w:val="28"/>
        </w:rPr>
        <w:t>а</w:t>
      </w:r>
      <w:r>
        <w:rPr>
          <w:bCs/>
          <w:iCs/>
          <w:sz w:val="28"/>
          <w:szCs w:val="28"/>
        </w:rPr>
        <w:t>сти.</w:t>
      </w:r>
    </w:p>
    <w:p w:rsidR="00372DCE" w:rsidRDefault="00372DCE" w:rsidP="00372DCE">
      <w:pPr>
        <w:pStyle w:val="a7"/>
        <w:tabs>
          <w:tab w:val="left" w:pos="1134"/>
        </w:tabs>
        <w:autoSpaceDE w:val="0"/>
        <w:autoSpaceDN w:val="0"/>
        <w:adjustRightInd w:val="0"/>
        <w:spacing w:line="360" w:lineRule="auto"/>
        <w:jc w:val="both"/>
        <w:rPr>
          <w:bCs/>
          <w:iCs/>
          <w:sz w:val="28"/>
          <w:szCs w:val="28"/>
        </w:rPr>
      </w:pPr>
      <w:r>
        <w:rPr>
          <w:bCs/>
          <w:iCs/>
          <w:sz w:val="28"/>
          <w:szCs w:val="28"/>
        </w:rPr>
        <w:t xml:space="preserve"> 2.6. </w:t>
      </w:r>
      <w:proofErr w:type="gramStart"/>
      <w:r>
        <w:rPr>
          <w:bCs/>
          <w:iCs/>
          <w:sz w:val="28"/>
          <w:szCs w:val="28"/>
        </w:rPr>
        <w:t xml:space="preserve">Для получения муниципальной услуги заявитель самостоятельно </w:t>
      </w:r>
      <w:r>
        <w:rPr>
          <w:iCs/>
          <w:sz w:val="28"/>
          <w:szCs w:val="28"/>
        </w:rPr>
        <w:t>подает на бумажном носителе посредством личного обращения, в том числе через МФЦ, либо направляет посредством почтового отправления</w:t>
      </w:r>
      <w:r>
        <w:rPr>
          <w:iCs/>
          <w:sz w:val="28"/>
          <w:szCs w:val="28"/>
        </w:rPr>
        <w:br/>
        <w:t xml:space="preserve">с уведомлением о вручении или </w:t>
      </w:r>
      <w:r>
        <w:rPr>
          <w:bCs/>
          <w:iCs/>
          <w:sz w:val="28"/>
          <w:szCs w:val="28"/>
        </w:rPr>
        <w:t>Единого портала государственных</w:t>
      </w:r>
      <w:r>
        <w:rPr>
          <w:bCs/>
          <w:iCs/>
          <w:sz w:val="28"/>
          <w:szCs w:val="28"/>
        </w:rPr>
        <w:br/>
        <w:t>и муниципальных услуг (функций), Портала государственных</w:t>
      </w:r>
      <w:r>
        <w:rPr>
          <w:bCs/>
          <w:iCs/>
          <w:sz w:val="28"/>
          <w:szCs w:val="28"/>
        </w:rPr>
        <w:br/>
        <w:t>и муниципальных услуг (функций) Самарской области в Комиссию</w:t>
      </w:r>
      <w:r>
        <w:rPr>
          <w:bCs/>
          <w:iCs/>
          <w:sz w:val="28"/>
          <w:szCs w:val="28"/>
        </w:rPr>
        <w:br/>
        <w:t>по подготовке проекта правил землепользования и застройки (далее – Коми</w:t>
      </w:r>
      <w:r>
        <w:rPr>
          <w:bCs/>
          <w:iCs/>
          <w:sz w:val="28"/>
          <w:szCs w:val="28"/>
        </w:rPr>
        <w:t>с</w:t>
      </w:r>
      <w:r>
        <w:rPr>
          <w:bCs/>
          <w:iCs/>
          <w:sz w:val="28"/>
          <w:szCs w:val="28"/>
        </w:rPr>
        <w:t>сия), следующие документы:</w:t>
      </w:r>
      <w:proofErr w:type="gramEnd"/>
    </w:p>
    <w:p w:rsidR="00372DCE" w:rsidRPr="000A6AB5" w:rsidRDefault="00372DCE" w:rsidP="00372DCE">
      <w:pPr>
        <w:tabs>
          <w:tab w:val="left" w:pos="1134"/>
        </w:tabs>
        <w:autoSpaceDE w:val="0"/>
        <w:autoSpaceDN w:val="0"/>
        <w:adjustRightInd w:val="0"/>
        <w:spacing w:line="360" w:lineRule="auto"/>
        <w:ind w:left="360"/>
        <w:jc w:val="both"/>
        <w:rPr>
          <w:rFonts w:ascii="Times New Roman" w:hAnsi="Times New Roman"/>
          <w:sz w:val="28"/>
          <w:szCs w:val="28"/>
        </w:rPr>
      </w:pPr>
      <w:r>
        <w:rPr>
          <w:sz w:val="28"/>
          <w:szCs w:val="28"/>
        </w:rPr>
        <w:lastRenderedPageBreak/>
        <w:t>1</w:t>
      </w:r>
      <w:r w:rsidRPr="000A6AB5">
        <w:rPr>
          <w:rFonts w:ascii="Times New Roman" w:hAnsi="Times New Roman"/>
          <w:sz w:val="28"/>
          <w:szCs w:val="28"/>
        </w:rPr>
        <w:t>) заявление о предоставлении разрешения на отклонение от предельных пар</w:t>
      </w:r>
      <w:r w:rsidRPr="000A6AB5">
        <w:rPr>
          <w:rFonts w:ascii="Times New Roman" w:hAnsi="Times New Roman"/>
          <w:sz w:val="28"/>
          <w:szCs w:val="28"/>
        </w:rPr>
        <w:t>а</w:t>
      </w:r>
      <w:r w:rsidRPr="000A6AB5">
        <w:rPr>
          <w:rFonts w:ascii="Times New Roman" w:hAnsi="Times New Roman"/>
          <w:sz w:val="28"/>
          <w:szCs w:val="28"/>
        </w:rPr>
        <w:t>метров разрешенного строительства, реконструкции объектов капитального строительства (далее – заявление) п</w:t>
      </w:r>
      <w:r>
        <w:rPr>
          <w:rFonts w:ascii="Times New Roman" w:hAnsi="Times New Roman"/>
          <w:sz w:val="28"/>
          <w:szCs w:val="28"/>
        </w:rPr>
        <w:t xml:space="preserve">о форме согласно приложению 1 </w:t>
      </w:r>
      <w:r w:rsidRPr="000A6AB5">
        <w:rPr>
          <w:rFonts w:ascii="Times New Roman" w:hAnsi="Times New Roman"/>
          <w:sz w:val="28"/>
          <w:szCs w:val="28"/>
        </w:rPr>
        <w:t>к настоящ</w:t>
      </w:r>
      <w:r w:rsidRPr="000A6AB5">
        <w:rPr>
          <w:rFonts w:ascii="Times New Roman" w:hAnsi="Times New Roman"/>
          <w:sz w:val="28"/>
          <w:szCs w:val="28"/>
        </w:rPr>
        <w:t>е</w:t>
      </w:r>
      <w:r w:rsidRPr="000A6AB5">
        <w:rPr>
          <w:rFonts w:ascii="Times New Roman" w:hAnsi="Times New Roman"/>
          <w:sz w:val="28"/>
          <w:szCs w:val="28"/>
        </w:rPr>
        <w:t>му Административному регламенту, которое должно содержать следующие св</w:t>
      </w:r>
      <w:r w:rsidRPr="000A6AB5">
        <w:rPr>
          <w:rFonts w:ascii="Times New Roman" w:hAnsi="Times New Roman"/>
          <w:sz w:val="28"/>
          <w:szCs w:val="28"/>
        </w:rPr>
        <w:t>е</w:t>
      </w:r>
      <w:r w:rsidRPr="000A6AB5">
        <w:rPr>
          <w:rFonts w:ascii="Times New Roman" w:hAnsi="Times New Roman"/>
          <w:sz w:val="28"/>
          <w:szCs w:val="28"/>
        </w:rPr>
        <w:t>дения:</w:t>
      </w:r>
    </w:p>
    <w:p w:rsidR="00372DCE" w:rsidRPr="000A6AB5" w:rsidRDefault="00372DCE" w:rsidP="00372DCE">
      <w:pPr>
        <w:tabs>
          <w:tab w:val="left" w:pos="1134"/>
        </w:tabs>
        <w:autoSpaceDE w:val="0"/>
        <w:autoSpaceDN w:val="0"/>
        <w:adjustRightInd w:val="0"/>
        <w:spacing w:line="360" w:lineRule="auto"/>
        <w:ind w:left="720"/>
        <w:jc w:val="both"/>
        <w:rPr>
          <w:rFonts w:ascii="Times New Roman" w:hAnsi="Times New Roman"/>
          <w:sz w:val="28"/>
          <w:szCs w:val="28"/>
        </w:rPr>
      </w:pPr>
      <w:r>
        <w:rPr>
          <w:rFonts w:ascii="Times New Roman" w:hAnsi="Times New Roman"/>
          <w:sz w:val="28"/>
          <w:szCs w:val="28"/>
        </w:rPr>
        <w:t>а) фамилия, имя, отчество (при наличии)</w:t>
      </w:r>
      <w:r w:rsidRPr="000A6AB5">
        <w:rPr>
          <w:rFonts w:ascii="Times New Roman" w:hAnsi="Times New Roman"/>
          <w:sz w:val="28"/>
          <w:szCs w:val="28"/>
        </w:rPr>
        <w:t xml:space="preserve"> место жительства заявителя, данные документа, удостоверяющего личность заявителя, номер контактного телеф</w:t>
      </w:r>
      <w:r w:rsidRPr="000A6AB5">
        <w:rPr>
          <w:rFonts w:ascii="Times New Roman" w:hAnsi="Times New Roman"/>
          <w:sz w:val="28"/>
          <w:szCs w:val="28"/>
        </w:rPr>
        <w:t>о</w:t>
      </w:r>
      <w:r w:rsidRPr="000A6AB5">
        <w:rPr>
          <w:rFonts w:ascii="Times New Roman" w:hAnsi="Times New Roman"/>
          <w:sz w:val="28"/>
          <w:szCs w:val="28"/>
        </w:rPr>
        <w:t>на – в случае подачи заявления физическим лицом;</w:t>
      </w:r>
    </w:p>
    <w:p w:rsidR="00372DCE" w:rsidRPr="000A6AB5" w:rsidRDefault="00372DCE" w:rsidP="00372DCE">
      <w:pPr>
        <w:tabs>
          <w:tab w:val="left" w:pos="1134"/>
          <w:tab w:val="left" w:pos="1330"/>
        </w:tabs>
        <w:autoSpaceDE w:val="0"/>
        <w:autoSpaceDN w:val="0"/>
        <w:adjustRightInd w:val="0"/>
        <w:spacing w:line="360" w:lineRule="auto"/>
        <w:ind w:left="720"/>
        <w:jc w:val="both"/>
        <w:rPr>
          <w:rFonts w:ascii="Times New Roman" w:hAnsi="Times New Roman"/>
          <w:sz w:val="28"/>
          <w:szCs w:val="28"/>
        </w:rPr>
      </w:pPr>
      <w:r>
        <w:rPr>
          <w:rFonts w:ascii="Times New Roman" w:hAnsi="Times New Roman"/>
          <w:sz w:val="28"/>
          <w:szCs w:val="28"/>
        </w:rPr>
        <w:t>б) фамилия, имя, отчество (при наличии)</w:t>
      </w:r>
      <w:r w:rsidRPr="000A6AB5">
        <w:rPr>
          <w:rFonts w:ascii="Times New Roman" w:hAnsi="Times New Roman"/>
          <w:sz w:val="28"/>
          <w:szCs w:val="28"/>
        </w:rPr>
        <w:t xml:space="preserve"> место жительства заявителя, данные документа, удостоверяющего личность заявителя, дата и государственный р</w:t>
      </w:r>
      <w:r w:rsidRPr="000A6AB5">
        <w:rPr>
          <w:rFonts w:ascii="Times New Roman" w:hAnsi="Times New Roman"/>
          <w:sz w:val="28"/>
          <w:szCs w:val="28"/>
        </w:rPr>
        <w:t>е</w:t>
      </w:r>
      <w:r w:rsidRPr="000A6AB5">
        <w:rPr>
          <w:rFonts w:ascii="Times New Roman" w:hAnsi="Times New Roman"/>
          <w:sz w:val="28"/>
          <w:szCs w:val="28"/>
        </w:rPr>
        <w:t>гистрационный номер записи о государственной регистрации индивидуальн</w:t>
      </w:r>
      <w:r w:rsidRPr="000A6AB5">
        <w:rPr>
          <w:rFonts w:ascii="Times New Roman" w:hAnsi="Times New Roman"/>
          <w:sz w:val="28"/>
          <w:szCs w:val="28"/>
        </w:rPr>
        <w:t>о</w:t>
      </w:r>
      <w:r w:rsidRPr="000A6AB5">
        <w:rPr>
          <w:rFonts w:ascii="Times New Roman" w:hAnsi="Times New Roman"/>
          <w:sz w:val="28"/>
          <w:szCs w:val="28"/>
        </w:rPr>
        <w:t>го предпринимателя, идентификационный номер налогоплательщика, номер контактного телефона – в случае подачи заявления индивидуальным предпринимат</w:t>
      </w:r>
      <w:r w:rsidRPr="000A6AB5">
        <w:rPr>
          <w:rFonts w:ascii="Times New Roman" w:hAnsi="Times New Roman"/>
          <w:sz w:val="28"/>
          <w:szCs w:val="28"/>
        </w:rPr>
        <w:t>е</w:t>
      </w:r>
      <w:r w:rsidRPr="000A6AB5">
        <w:rPr>
          <w:rFonts w:ascii="Times New Roman" w:hAnsi="Times New Roman"/>
          <w:sz w:val="28"/>
          <w:szCs w:val="28"/>
        </w:rPr>
        <w:t>лем;</w:t>
      </w:r>
    </w:p>
    <w:p w:rsidR="00372DCE" w:rsidRPr="000A6AB5" w:rsidRDefault="00372DCE" w:rsidP="00372DCE">
      <w:pPr>
        <w:tabs>
          <w:tab w:val="left" w:pos="1134"/>
        </w:tabs>
        <w:autoSpaceDE w:val="0"/>
        <w:autoSpaceDN w:val="0"/>
        <w:adjustRightInd w:val="0"/>
        <w:spacing w:line="360" w:lineRule="auto"/>
        <w:ind w:left="720"/>
        <w:jc w:val="both"/>
        <w:rPr>
          <w:rFonts w:ascii="Times New Roman" w:hAnsi="Times New Roman"/>
          <w:sz w:val="28"/>
          <w:szCs w:val="28"/>
        </w:rPr>
      </w:pPr>
      <w:r w:rsidRPr="000A6AB5">
        <w:rPr>
          <w:rFonts w:ascii="Times New Roman" w:hAnsi="Times New Roman"/>
          <w:sz w:val="28"/>
          <w:szCs w:val="28"/>
        </w:rPr>
        <w:t>в) полное наименование, организационно-правовая форма заявителя, дата и государственный регистрационный номер записи о государственной рег</w:t>
      </w:r>
      <w:r w:rsidRPr="000A6AB5">
        <w:rPr>
          <w:rFonts w:ascii="Times New Roman" w:hAnsi="Times New Roman"/>
          <w:sz w:val="28"/>
          <w:szCs w:val="28"/>
        </w:rPr>
        <w:t>и</w:t>
      </w:r>
      <w:r w:rsidRPr="000A6AB5">
        <w:rPr>
          <w:rFonts w:ascii="Times New Roman" w:hAnsi="Times New Roman"/>
          <w:sz w:val="28"/>
          <w:szCs w:val="28"/>
        </w:rPr>
        <w:t>страции юридического лица, идентификационный номер налогоплательщ</w:t>
      </w:r>
      <w:r w:rsidRPr="000A6AB5">
        <w:rPr>
          <w:rFonts w:ascii="Times New Roman" w:hAnsi="Times New Roman"/>
          <w:sz w:val="28"/>
          <w:szCs w:val="28"/>
        </w:rPr>
        <w:t>и</w:t>
      </w:r>
      <w:r w:rsidRPr="000A6AB5">
        <w:rPr>
          <w:rFonts w:ascii="Times New Roman" w:hAnsi="Times New Roman"/>
          <w:sz w:val="28"/>
          <w:szCs w:val="28"/>
        </w:rPr>
        <w:t>ка, номер контактного телефона и факса – в случае подачи заявления юридич</w:t>
      </w:r>
      <w:r w:rsidRPr="000A6AB5">
        <w:rPr>
          <w:rFonts w:ascii="Times New Roman" w:hAnsi="Times New Roman"/>
          <w:sz w:val="28"/>
          <w:szCs w:val="28"/>
        </w:rPr>
        <w:t>е</w:t>
      </w:r>
      <w:r w:rsidRPr="000A6AB5">
        <w:rPr>
          <w:rFonts w:ascii="Times New Roman" w:hAnsi="Times New Roman"/>
          <w:sz w:val="28"/>
          <w:szCs w:val="28"/>
        </w:rPr>
        <w:t>ским лицом;</w:t>
      </w:r>
    </w:p>
    <w:p w:rsidR="00372DCE" w:rsidRPr="000A6AB5" w:rsidRDefault="00372DCE" w:rsidP="00372DCE">
      <w:pPr>
        <w:tabs>
          <w:tab w:val="left" w:pos="1134"/>
        </w:tabs>
        <w:autoSpaceDE w:val="0"/>
        <w:autoSpaceDN w:val="0"/>
        <w:adjustRightInd w:val="0"/>
        <w:spacing w:line="360" w:lineRule="auto"/>
        <w:ind w:left="720"/>
        <w:jc w:val="both"/>
        <w:rPr>
          <w:rFonts w:ascii="Times New Roman" w:hAnsi="Times New Roman"/>
          <w:sz w:val="28"/>
          <w:szCs w:val="28"/>
        </w:rPr>
      </w:pPr>
      <w:r w:rsidRPr="000A6AB5">
        <w:rPr>
          <w:rFonts w:ascii="Times New Roman" w:hAnsi="Times New Roman"/>
          <w:sz w:val="28"/>
          <w:szCs w:val="28"/>
        </w:rPr>
        <w:t>г) фамилия, имя, отчество</w:t>
      </w:r>
      <w:r>
        <w:rPr>
          <w:rFonts w:ascii="Times New Roman" w:hAnsi="Times New Roman"/>
          <w:sz w:val="28"/>
          <w:szCs w:val="28"/>
        </w:rPr>
        <w:t xml:space="preserve"> (при наличии)</w:t>
      </w:r>
      <w:r w:rsidRPr="000A6AB5">
        <w:rPr>
          <w:rFonts w:ascii="Times New Roman" w:hAnsi="Times New Roman"/>
          <w:sz w:val="28"/>
          <w:szCs w:val="28"/>
        </w:rPr>
        <w:t xml:space="preserve"> представителя заявителя, реквизиты документа, подтверждающего его полномочия, – в случае, если заявление п</w:t>
      </w:r>
      <w:r w:rsidRPr="000A6AB5">
        <w:rPr>
          <w:rFonts w:ascii="Times New Roman" w:hAnsi="Times New Roman"/>
          <w:sz w:val="28"/>
          <w:szCs w:val="28"/>
        </w:rPr>
        <w:t>о</w:t>
      </w:r>
      <w:r w:rsidRPr="000A6AB5">
        <w:rPr>
          <w:rFonts w:ascii="Times New Roman" w:hAnsi="Times New Roman"/>
          <w:sz w:val="28"/>
          <w:szCs w:val="28"/>
        </w:rPr>
        <w:t>дается представителем заявителя;</w:t>
      </w:r>
    </w:p>
    <w:p w:rsidR="00372DCE" w:rsidRPr="000A6AB5" w:rsidRDefault="00372DCE" w:rsidP="00372DCE">
      <w:pPr>
        <w:tabs>
          <w:tab w:val="left" w:pos="1013"/>
          <w:tab w:val="left" w:pos="1134"/>
        </w:tabs>
        <w:autoSpaceDE w:val="0"/>
        <w:autoSpaceDN w:val="0"/>
        <w:adjustRightInd w:val="0"/>
        <w:spacing w:line="360" w:lineRule="auto"/>
        <w:ind w:left="720"/>
        <w:jc w:val="both"/>
        <w:rPr>
          <w:rFonts w:ascii="Times New Roman" w:hAnsi="Times New Roman"/>
          <w:sz w:val="28"/>
          <w:szCs w:val="28"/>
        </w:rPr>
      </w:pPr>
      <w:r w:rsidRPr="000A6AB5">
        <w:rPr>
          <w:rFonts w:ascii="Times New Roman" w:hAnsi="Times New Roman"/>
          <w:sz w:val="28"/>
          <w:szCs w:val="28"/>
        </w:rPr>
        <w:t>д) данные о земельном участке и объекте капитального строительства, для к</w:t>
      </w:r>
      <w:r w:rsidRPr="000A6AB5">
        <w:rPr>
          <w:rFonts w:ascii="Times New Roman" w:hAnsi="Times New Roman"/>
          <w:sz w:val="28"/>
          <w:szCs w:val="28"/>
        </w:rPr>
        <w:t>о</w:t>
      </w:r>
      <w:r w:rsidRPr="000A6AB5">
        <w:rPr>
          <w:rFonts w:ascii="Times New Roman" w:hAnsi="Times New Roman"/>
          <w:sz w:val="28"/>
          <w:szCs w:val="28"/>
        </w:rPr>
        <w:t>торых испрашивается отклонение от предельных параметров (адрес, кадастр</w:t>
      </w:r>
      <w:r w:rsidRPr="000A6AB5">
        <w:rPr>
          <w:rFonts w:ascii="Times New Roman" w:hAnsi="Times New Roman"/>
          <w:sz w:val="28"/>
          <w:szCs w:val="28"/>
        </w:rPr>
        <w:t>о</w:t>
      </w:r>
      <w:r w:rsidRPr="000A6AB5">
        <w:rPr>
          <w:rFonts w:ascii="Times New Roman" w:hAnsi="Times New Roman"/>
          <w:sz w:val="28"/>
          <w:szCs w:val="28"/>
        </w:rPr>
        <w:t>вый (условный) номер, площадь, высота и этажность объекта капитального строительства, сведения о сетях инженерно-технического обеспечения);</w:t>
      </w:r>
    </w:p>
    <w:p w:rsidR="00372DCE" w:rsidRPr="000A6AB5" w:rsidRDefault="00372DCE" w:rsidP="00372DCE">
      <w:pPr>
        <w:tabs>
          <w:tab w:val="left" w:pos="1013"/>
          <w:tab w:val="left" w:pos="1134"/>
        </w:tabs>
        <w:autoSpaceDE w:val="0"/>
        <w:autoSpaceDN w:val="0"/>
        <w:adjustRightInd w:val="0"/>
        <w:spacing w:line="360" w:lineRule="auto"/>
        <w:ind w:left="720"/>
        <w:jc w:val="both"/>
        <w:rPr>
          <w:rFonts w:ascii="Times New Roman" w:hAnsi="Times New Roman"/>
          <w:sz w:val="28"/>
          <w:szCs w:val="28"/>
        </w:rPr>
      </w:pPr>
      <w:r w:rsidRPr="000A6AB5">
        <w:rPr>
          <w:rFonts w:ascii="Times New Roman" w:hAnsi="Times New Roman"/>
          <w:sz w:val="28"/>
          <w:szCs w:val="28"/>
        </w:rPr>
        <w:lastRenderedPageBreak/>
        <w:t>е) сведения о правах заявителя и правоустанавливающих документах</w:t>
      </w:r>
      <w:r w:rsidRPr="000A6AB5">
        <w:rPr>
          <w:rFonts w:ascii="Times New Roman" w:hAnsi="Times New Roman"/>
          <w:sz w:val="28"/>
          <w:szCs w:val="28"/>
        </w:rPr>
        <w:br/>
        <w:t>на земельный участок и объект капитального строительства, для которых и</w:t>
      </w:r>
      <w:r w:rsidRPr="000A6AB5">
        <w:rPr>
          <w:rFonts w:ascii="Times New Roman" w:hAnsi="Times New Roman"/>
          <w:sz w:val="28"/>
          <w:szCs w:val="28"/>
        </w:rPr>
        <w:t>с</w:t>
      </w:r>
      <w:r w:rsidRPr="000A6AB5">
        <w:rPr>
          <w:rFonts w:ascii="Times New Roman" w:hAnsi="Times New Roman"/>
          <w:sz w:val="28"/>
          <w:szCs w:val="28"/>
        </w:rPr>
        <w:t>прашивается отклонение от предельных параметров;</w:t>
      </w:r>
    </w:p>
    <w:p w:rsidR="00372DCE" w:rsidRPr="000A6AB5" w:rsidRDefault="00372DCE" w:rsidP="00372DCE">
      <w:pPr>
        <w:tabs>
          <w:tab w:val="left" w:pos="1018"/>
          <w:tab w:val="left" w:pos="1134"/>
        </w:tabs>
        <w:autoSpaceDE w:val="0"/>
        <w:autoSpaceDN w:val="0"/>
        <w:adjustRightInd w:val="0"/>
        <w:spacing w:line="360" w:lineRule="auto"/>
        <w:ind w:left="360"/>
        <w:jc w:val="both"/>
        <w:rPr>
          <w:rFonts w:ascii="Times New Roman" w:hAnsi="Times New Roman"/>
          <w:sz w:val="28"/>
          <w:szCs w:val="28"/>
        </w:rPr>
      </w:pPr>
      <w:r w:rsidRPr="000A6AB5">
        <w:rPr>
          <w:rFonts w:ascii="Times New Roman" w:hAnsi="Times New Roman"/>
          <w:sz w:val="28"/>
          <w:szCs w:val="28"/>
        </w:rPr>
        <w:t>ж) испрашиваемое заявителем отклонение от предельных параметров (устано</w:t>
      </w:r>
      <w:r w:rsidRPr="000A6AB5">
        <w:rPr>
          <w:rFonts w:ascii="Times New Roman" w:hAnsi="Times New Roman"/>
          <w:sz w:val="28"/>
          <w:szCs w:val="28"/>
        </w:rPr>
        <w:t>в</w:t>
      </w:r>
      <w:r w:rsidRPr="000A6AB5">
        <w:rPr>
          <w:rFonts w:ascii="Times New Roman" w:hAnsi="Times New Roman"/>
          <w:sz w:val="28"/>
          <w:szCs w:val="28"/>
        </w:rPr>
        <w:t>ленный правилами землепользования и застройки параметр разрешенного стро</w:t>
      </w:r>
      <w:r w:rsidRPr="000A6AB5">
        <w:rPr>
          <w:rFonts w:ascii="Times New Roman" w:hAnsi="Times New Roman"/>
          <w:sz w:val="28"/>
          <w:szCs w:val="28"/>
        </w:rPr>
        <w:t>и</w:t>
      </w:r>
      <w:r w:rsidRPr="000A6AB5">
        <w:rPr>
          <w:rFonts w:ascii="Times New Roman" w:hAnsi="Times New Roman"/>
          <w:sz w:val="28"/>
          <w:szCs w:val="28"/>
        </w:rPr>
        <w:t>тельства, реконструкции объектов капитального строительства, на о</w:t>
      </w:r>
      <w:r w:rsidRPr="000A6AB5">
        <w:rPr>
          <w:rFonts w:ascii="Times New Roman" w:hAnsi="Times New Roman"/>
          <w:sz w:val="28"/>
          <w:szCs w:val="28"/>
        </w:rPr>
        <w:t>т</w:t>
      </w:r>
      <w:r w:rsidRPr="000A6AB5">
        <w:rPr>
          <w:rFonts w:ascii="Times New Roman" w:hAnsi="Times New Roman"/>
          <w:sz w:val="28"/>
          <w:szCs w:val="28"/>
        </w:rPr>
        <w:t>клонение от которого испрашивается разрешение, а также предельные значения указанного параметра, которые просит установить заявитель);</w:t>
      </w:r>
    </w:p>
    <w:p w:rsidR="00372DCE" w:rsidRPr="000A6AB5" w:rsidRDefault="00372DCE" w:rsidP="00372DCE">
      <w:pPr>
        <w:tabs>
          <w:tab w:val="left" w:pos="1018"/>
          <w:tab w:val="left" w:pos="1134"/>
        </w:tabs>
        <w:autoSpaceDE w:val="0"/>
        <w:autoSpaceDN w:val="0"/>
        <w:adjustRightInd w:val="0"/>
        <w:spacing w:line="360" w:lineRule="auto"/>
        <w:ind w:left="720"/>
        <w:jc w:val="both"/>
        <w:rPr>
          <w:rFonts w:ascii="Times New Roman" w:hAnsi="Times New Roman"/>
          <w:sz w:val="28"/>
        </w:rPr>
      </w:pPr>
      <w:r w:rsidRPr="000A6AB5">
        <w:rPr>
          <w:rFonts w:ascii="Times New Roman" w:hAnsi="Times New Roman"/>
          <w:sz w:val="28"/>
          <w:szCs w:val="28"/>
        </w:rPr>
        <w:t>з) обоснование необходимости предоставления разрешения</w:t>
      </w:r>
      <w:r w:rsidRPr="000A6AB5">
        <w:rPr>
          <w:rFonts w:ascii="Times New Roman" w:hAnsi="Times New Roman"/>
          <w:sz w:val="28"/>
          <w:szCs w:val="28"/>
        </w:rPr>
        <w:br/>
        <w:t>на отклонение от предельных параметров, в том числе описание характер</w:t>
      </w:r>
      <w:r w:rsidRPr="000A6AB5">
        <w:rPr>
          <w:rFonts w:ascii="Times New Roman" w:hAnsi="Times New Roman"/>
          <w:sz w:val="28"/>
          <w:szCs w:val="28"/>
        </w:rPr>
        <w:t>и</w:t>
      </w:r>
      <w:r w:rsidRPr="000A6AB5">
        <w:rPr>
          <w:rFonts w:ascii="Times New Roman" w:hAnsi="Times New Roman"/>
          <w:sz w:val="28"/>
          <w:szCs w:val="28"/>
        </w:rPr>
        <w:t>стик земельного участка, неблагоприятных для застройки, а также подтве</w:t>
      </w:r>
      <w:r w:rsidRPr="000A6AB5">
        <w:rPr>
          <w:rFonts w:ascii="Times New Roman" w:hAnsi="Times New Roman"/>
          <w:sz w:val="28"/>
          <w:szCs w:val="28"/>
        </w:rPr>
        <w:t>р</w:t>
      </w:r>
      <w:r w:rsidRPr="000A6AB5">
        <w:rPr>
          <w:rFonts w:ascii="Times New Roman" w:hAnsi="Times New Roman"/>
          <w:sz w:val="28"/>
          <w:szCs w:val="28"/>
        </w:rPr>
        <w:t>ждение соответствия испрашиваемых отклонений</w:t>
      </w:r>
      <w:r w:rsidRPr="000A6AB5">
        <w:rPr>
          <w:rFonts w:ascii="Times New Roman" w:hAnsi="Times New Roman"/>
          <w:sz w:val="28"/>
        </w:rPr>
        <w:t xml:space="preserve"> требованиям технических регламентов;</w:t>
      </w:r>
    </w:p>
    <w:p w:rsidR="00372DCE" w:rsidRPr="000A6AB5" w:rsidRDefault="00372DCE" w:rsidP="00372DCE">
      <w:pPr>
        <w:tabs>
          <w:tab w:val="left" w:pos="1018"/>
          <w:tab w:val="left" w:pos="1134"/>
        </w:tabs>
        <w:autoSpaceDE w:val="0"/>
        <w:autoSpaceDN w:val="0"/>
        <w:adjustRightInd w:val="0"/>
        <w:spacing w:line="360" w:lineRule="auto"/>
        <w:ind w:left="360"/>
        <w:jc w:val="both"/>
        <w:rPr>
          <w:rFonts w:ascii="Times New Roman" w:hAnsi="Times New Roman"/>
          <w:sz w:val="28"/>
          <w:szCs w:val="28"/>
        </w:rPr>
      </w:pPr>
      <w:r w:rsidRPr="000A6AB5">
        <w:rPr>
          <w:rFonts w:ascii="Times New Roman" w:hAnsi="Times New Roman"/>
          <w:sz w:val="28"/>
          <w:szCs w:val="28"/>
        </w:rPr>
        <w:t>и) сведения о соседних земельных участках и объектах капитального строител</w:t>
      </w:r>
      <w:r w:rsidRPr="000A6AB5">
        <w:rPr>
          <w:rFonts w:ascii="Times New Roman" w:hAnsi="Times New Roman"/>
          <w:sz w:val="28"/>
          <w:szCs w:val="28"/>
        </w:rPr>
        <w:t>ь</w:t>
      </w:r>
      <w:r w:rsidRPr="000A6AB5">
        <w:rPr>
          <w:rFonts w:ascii="Times New Roman" w:hAnsi="Times New Roman"/>
          <w:sz w:val="28"/>
          <w:szCs w:val="28"/>
        </w:rPr>
        <w:t>ства, на них расположенных, с указанием их адресов</w:t>
      </w:r>
      <w:r w:rsidRPr="000A6AB5">
        <w:rPr>
          <w:rFonts w:ascii="Times New Roman" w:hAnsi="Times New Roman"/>
          <w:sz w:val="28"/>
          <w:szCs w:val="28"/>
        </w:rPr>
        <w:br/>
        <w:t>и правообладателей;</w:t>
      </w:r>
    </w:p>
    <w:p w:rsidR="00372DCE" w:rsidRPr="000A6AB5" w:rsidRDefault="00372DCE" w:rsidP="00372DCE">
      <w:pPr>
        <w:tabs>
          <w:tab w:val="left" w:pos="1018"/>
          <w:tab w:val="left" w:pos="1134"/>
        </w:tabs>
        <w:autoSpaceDE w:val="0"/>
        <w:autoSpaceDN w:val="0"/>
        <w:adjustRightInd w:val="0"/>
        <w:spacing w:line="360" w:lineRule="auto"/>
        <w:ind w:left="720"/>
        <w:jc w:val="both"/>
        <w:rPr>
          <w:rFonts w:ascii="Times New Roman" w:hAnsi="Times New Roman"/>
          <w:sz w:val="28"/>
          <w:szCs w:val="28"/>
        </w:rPr>
      </w:pPr>
      <w:r w:rsidRPr="000A6AB5">
        <w:rPr>
          <w:rFonts w:ascii="Times New Roman" w:hAnsi="Times New Roman"/>
          <w:sz w:val="28"/>
          <w:szCs w:val="28"/>
        </w:rPr>
        <w:t>к) подтверждение готовности нести расходы, связанные с организацией и пр</w:t>
      </w:r>
      <w:r w:rsidRPr="000A6AB5">
        <w:rPr>
          <w:rFonts w:ascii="Times New Roman" w:hAnsi="Times New Roman"/>
          <w:sz w:val="28"/>
          <w:szCs w:val="28"/>
        </w:rPr>
        <w:t>о</w:t>
      </w:r>
      <w:r w:rsidRPr="000A6AB5">
        <w:rPr>
          <w:rFonts w:ascii="Times New Roman" w:hAnsi="Times New Roman"/>
          <w:sz w:val="28"/>
          <w:szCs w:val="28"/>
        </w:rPr>
        <w:t>ведением общественных обсуждений или публичных слушаний.</w:t>
      </w:r>
    </w:p>
    <w:p w:rsidR="00372DCE" w:rsidRPr="000A6AB5" w:rsidRDefault="00372DCE" w:rsidP="00372DCE">
      <w:pPr>
        <w:pStyle w:val="-11"/>
        <w:tabs>
          <w:tab w:val="left" w:pos="1134"/>
        </w:tabs>
        <w:spacing w:line="360" w:lineRule="auto"/>
        <w:jc w:val="both"/>
        <w:rPr>
          <w:rFonts w:ascii="Times New Roman" w:hAnsi="Times New Roman"/>
          <w:sz w:val="28"/>
          <w:szCs w:val="28"/>
        </w:rPr>
      </w:pPr>
      <w:r w:rsidRPr="000A6AB5">
        <w:rPr>
          <w:rFonts w:ascii="Times New Roman" w:hAnsi="Times New Roman"/>
          <w:sz w:val="28"/>
          <w:szCs w:val="28"/>
        </w:rPr>
        <w:t>В случае если земельный участок и (или) расположенный на нем объект кап</w:t>
      </w:r>
      <w:r w:rsidRPr="000A6AB5">
        <w:rPr>
          <w:rFonts w:ascii="Times New Roman" w:hAnsi="Times New Roman"/>
          <w:sz w:val="28"/>
          <w:szCs w:val="28"/>
        </w:rPr>
        <w:t>и</w:t>
      </w:r>
      <w:r w:rsidRPr="000A6AB5">
        <w:rPr>
          <w:rFonts w:ascii="Times New Roman" w:hAnsi="Times New Roman"/>
          <w:sz w:val="28"/>
          <w:szCs w:val="28"/>
        </w:rPr>
        <w:t>тального строительства, в отношении которых испрашивается отклонение от предельных параметров, находятся в долевой собственности, то заявление должно быть подписано всеми участниками долевой собственности;</w:t>
      </w:r>
    </w:p>
    <w:p w:rsidR="00372DCE" w:rsidRPr="000A6AB5" w:rsidRDefault="00372DCE" w:rsidP="00372DCE">
      <w:pPr>
        <w:tabs>
          <w:tab w:val="left" w:pos="1134"/>
          <w:tab w:val="left" w:pos="1243"/>
        </w:tabs>
        <w:autoSpaceDE w:val="0"/>
        <w:autoSpaceDN w:val="0"/>
        <w:adjustRightInd w:val="0"/>
        <w:spacing w:line="360" w:lineRule="auto"/>
        <w:ind w:left="720"/>
        <w:jc w:val="both"/>
        <w:rPr>
          <w:rFonts w:ascii="Times New Roman" w:hAnsi="Times New Roman"/>
          <w:sz w:val="28"/>
          <w:szCs w:val="28"/>
        </w:rPr>
      </w:pPr>
      <w:r w:rsidRPr="000A6AB5">
        <w:rPr>
          <w:rFonts w:ascii="Times New Roman" w:hAnsi="Times New Roman"/>
          <w:sz w:val="28"/>
          <w:szCs w:val="28"/>
        </w:rPr>
        <w:t>2) копию документа, удостоверяющего личность заявителя – физического л</w:t>
      </w:r>
      <w:r w:rsidRPr="000A6AB5">
        <w:rPr>
          <w:rFonts w:ascii="Times New Roman" w:hAnsi="Times New Roman"/>
          <w:sz w:val="28"/>
          <w:szCs w:val="28"/>
        </w:rPr>
        <w:t>и</w:t>
      </w:r>
      <w:r w:rsidRPr="000A6AB5">
        <w:rPr>
          <w:rFonts w:ascii="Times New Roman" w:hAnsi="Times New Roman"/>
          <w:sz w:val="28"/>
          <w:szCs w:val="28"/>
        </w:rPr>
        <w:t>ца;</w:t>
      </w:r>
    </w:p>
    <w:p w:rsidR="00372DCE" w:rsidRPr="000A6AB5" w:rsidRDefault="00372DCE" w:rsidP="00372DCE">
      <w:pPr>
        <w:tabs>
          <w:tab w:val="left" w:pos="1134"/>
          <w:tab w:val="left" w:pos="1243"/>
        </w:tabs>
        <w:autoSpaceDE w:val="0"/>
        <w:autoSpaceDN w:val="0"/>
        <w:adjustRightInd w:val="0"/>
        <w:spacing w:line="360" w:lineRule="auto"/>
        <w:ind w:left="360"/>
        <w:jc w:val="both"/>
        <w:rPr>
          <w:rFonts w:ascii="Times New Roman" w:hAnsi="Times New Roman"/>
          <w:sz w:val="28"/>
          <w:szCs w:val="28"/>
        </w:rPr>
      </w:pPr>
      <w:r w:rsidRPr="000A6AB5">
        <w:rPr>
          <w:rFonts w:ascii="Times New Roman" w:hAnsi="Times New Roman"/>
          <w:sz w:val="28"/>
          <w:szCs w:val="28"/>
        </w:rPr>
        <w:t>3) копии документов, удостоверяющих личность и полномочия представителя з</w:t>
      </w:r>
      <w:r w:rsidRPr="000A6AB5">
        <w:rPr>
          <w:rFonts w:ascii="Times New Roman" w:hAnsi="Times New Roman"/>
          <w:sz w:val="28"/>
          <w:szCs w:val="28"/>
        </w:rPr>
        <w:t>а</w:t>
      </w:r>
      <w:r w:rsidRPr="000A6AB5">
        <w:rPr>
          <w:rFonts w:ascii="Times New Roman" w:hAnsi="Times New Roman"/>
          <w:sz w:val="28"/>
          <w:szCs w:val="28"/>
        </w:rPr>
        <w:t>явителя:</w:t>
      </w:r>
    </w:p>
    <w:p w:rsidR="00372DCE" w:rsidRPr="000A6AB5" w:rsidRDefault="00372DCE" w:rsidP="00372DCE">
      <w:pPr>
        <w:tabs>
          <w:tab w:val="left" w:pos="1134"/>
          <w:tab w:val="left" w:pos="1243"/>
        </w:tabs>
        <w:autoSpaceDE w:val="0"/>
        <w:autoSpaceDN w:val="0"/>
        <w:adjustRightInd w:val="0"/>
        <w:spacing w:line="360" w:lineRule="auto"/>
        <w:ind w:left="720"/>
        <w:jc w:val="both"/>
        <w:rPr>
          <w:rFonts w:ascii="Times New Roman" w:hAnsi="Times New Roman"/>
          <w:sz w:val="28"/>
          <w:szCs w:val="28"/>
        </w:rPr>
      </w:pPr>
      <w:r w:rsidRPr="000A6AB5">
        <w:rPr>
          <w:rFonts w:ascii="Times New Roman" w:hAnsi="Times New Roman"/>
          <w:sz w:val="28"/>
          <w:szCs w:val="28"/>
        </w:rPr>
        <w:lastRenderedPageBreak/>
        <w:t>для представителя юридического лица – нотариально заверенная довере</w:t>
      </w:r>
      <w:r w:rsidRPr="000A6AB5">
        <w:rPr>
          <w:rFonts w:ascii="Times New Roman" w:hAnsi="Times New Roman"/>
          <w:sz w:val="28"/>
          <w:szCs w:val="28"/>
        </w:rPr>
        <w:t>н</w:t>
      </w:r>
      <w:r w:rsidRPr="000A6AB5">
        <w:rPr>
          <w:rFonts w:ascii="Times New Roman" w:hAnsi="Times New Roman"/>
          <w:sz w:val="28"/>
          <w:szCs w:val="28"/>
        </w:rPr>
        <w:t>ность либо доверенность за подписью руководителя юридического лица или иного уполномоченного лица;</w:t>
      </w:r>
    </w:p>
    <w:p w:rsidR="00372DCE" w:rsidRPr="000A6AB5" w:rsidRDefault="00372DCE" w:rsidP="00372DCE">
      <w:pPr>
        <w:tabs>
          <w:tab w:val="left" w:pos="1134"/>
          <w:tab w:val="left" w:pos="1243"/>
        </w:tabs>
        <w:autoSpaceDE w:val="0"/>
        <w:autoSpaceDN w:val="0"/>
        <w:adjustRightInd w:val="0"/>
        <w:spacing w:line="360" w:lineRule="auto"/>
        <w:ind w:left="720"/>
        <w:jc w:val="both"/>
        <w:rPr>
          <w:rFonts w:ascii="Times New Roman" w:hAnsi="Times New Roman"/>
          <w:sz w:val="28"/>
          <w:szCs w:val="28"/>
        </w:rPr>
      </w:pPr>
      <w:r w:rsidRPr="000A6AB5">
        <w:rPr>
          <w:rFonts w:ascii="Times New Roman" w:hAnsi="Times New Roman"/>
          <w:sz w:val="28"/>
          <w:szCs w:val="28"/>
        </w:rPr>
        <w:t>для представителя физического лица – нотариально заверенная довере</w:t>
      </w:r>
      <w:r w:rsidRPr="000A6AB5">
        <w:rPr>
          <w:rFonts w:ascii="Times New Roman" w:hAnsi="Times New Roman"/>
          <w:sz w:val="28"/>
          <w:szCs w:val="28"/>
        </w:rPr>
        <w:t>н</w:t>
      </w:r>
      <w:r w:rsidRPr="000A6AB5">
        <w:rPr>
          <w:rFonts w:ascii="Times New Roman" w:hAnsi="Times New Roman"/>
          <w:sz w:val="28"/>
          <w:szCs w:val="28"/>
        </w:rPr>
        <w:t>ность;</w:t>
      </w:r>
    </w:p>
    <w:p w:rsidR="00372DCE" w:rsidRPr="000A6AB5" w:rsidRDefault="00372DCE" w:rsidP="00372DCE">
      <w:pPr>
        <w:tabs>
          <w:tab w:val="left" w:pos="1134"/>
          <w:tab w:val="left" w:pos="1243"/>
        </w:tabs>
        <w:autoSpaceDE w:val="0"/>
        <w:autoSpaceDN w:val="0"/>
        <w:adjustRightInd w:val="0"/>
        <w:spacing w:line="360" w:lineRule="auto"/>
        <w:ind w:left="720"/>
        <w:jc w:val="both"/>
        <w:rPr>
          <w:rFonts w:ascii="Times New Roman" w:hAnsi="Times New Roman"/>
          <w:sz w:val="28"/>
          <w:szCs w:val="28"/>
        </w:rPr>
      </w:pPr>
      <w:r w:rsidRPr="000A6AB5">
        <w:rPr>
          <w:rFonts w:ascii="Times New Roman" w:hAnsi="Times New Roman"/>
          <w:sz w:val="26"/>
          <w:szCs w:val="26"/>
        </w:rPr>
        <w:t xml:space="preserve">4) </w:t>
      </w:r>
      <w:r w:rsidRPr="000A6AB5">
        <w:rPr>
          <w:rFonts w:ascii="Times New Roman" w:hAnsi="Times New Roman"/>
          <w:sz w:val="28"/>
          <w:szCs w:val="28"/>
        </w:rPr>
        <w:t>копии правоустанавливающих документов, удостоверяющих права заявит</w:t>
      </w:r>
      <w:r w:rsidRPr="000A6AB5">
        <w:rPr>
          <w:rFonts w:ascii="Times New Roman" w:hAnsi="Times New Roman"/>
          <w:sz w:val="28"/>
          <w:szCs w:val="28"/>
        </w:rPr>
        <w:t>е</w:t>
      </w:r>
      <w:r w:rsidRPr="000A6AB5">
        <w:rPr>
          <w:rFonts w:ascii="Times New Roman" w:hAnsi="Times New Roman"/>
          <w:sz w:val="28"/>
          <w:szCs w:val="28"/>
        </w:rPr>
        <w:t>ля на земельный участок или объект капитального строительства, для которых испрашивается отклонение от предельных параметров (в случае если права не зарегистрированы в Едином государственном реестре недвижимости), с предъявлением оригинала указанных документов при приеме заявл</w:t>
      </w:r>
      <w:r w:rsidRPr="000A6AB5">
        <w:rPr>
          <w:rFonts w:ascii="Times New Roman" w:hAnsi="Times New Roman"/>
          <w:sz w:val="28"/>
          <w:szCs w:val="28"/>
        </w:rPr>
        <w:t>е</w:t>
      </w:r>
      <w:r w:rsidRPr="000A6AB5">
        <w:rPr>
          <w:rFonts w:ascii="Times New Roman" w:hAnsi="Times New Roman"/>
          <w:sz w:val="28"/>
          <w:szCs w:val="28"/>
        </w:rPr>
        <w:t>ния, либо нотариально удостоверенных копий указанных документов;</w:t>
      </w:r>
    </w:p>
    <w:p w:rsidR="00372DCE" w:rsidRPr="000A6AB5" w:rsidRDefault="00372DCE" w:rsidP="00372DCE">
      <w:pPr>
        <w:tabs>
          <w:tab w:val="left" w:pos="1134"/>
          <w:tab w:val="left" w:pos="1243"/>
        </w:tabs>
        <w:autoSpaceDE w:val="0"/>
        <w:autoSpaceDN w:val="0"/>
        <w:adjustRightInd w:val="0"/>
        <w:spacing w:line="360" w:lineRule="auto"/>
        <w:ind w:left="720"/>
        <w:jc w:val="both"/>
        <w:rPr>
          <w:rFonts w:ascii="Times New Roman" w:hAnsi="Times New Roman"/>
          <w:sz w:val="28"/>
          <w:szCs w:val="28"/>
        </w:rPr>
      </w:pPr>
      <w:r w:rsidRPr="000A6AB5">
        <w:rPr>
          <w:rFonts w:ascii="Times New Roman" w:hAnsi="Times New Roman"/>
          <w:sz w:val="28"/>
          <w:szCs w:val="28"/>
        </w:rPr>
        <w:t>5) документы, подтверждающие обстоятельства, указанные</w:t>
      </w:r>
      <w:r w:rsidRPr="000A6AB5">
        <w:rPr>
          <w:rFonts w:ascii="Times New Roman" w:hAnsi="Times New Roman"/>
          <w:sz w:val="28"/>
          <w:szCs w:val="28"/>
        </w:rPr>
        <w:br/>
        <w:t>в подпункте «з» подпункта 1 настоящего пункта;</w:t>
      </w:r>
    </w:p>
    <w:p w:rsidR="00372DCE" w:rsidRPr="000A6AB5" w:rsidRDefault="00372DCE" w:rsidP="00372DCE">
      <w:pPr>
        <w:tabs>
          <w:tab w:val="left" w:pos="1134"/>
          <w:tab w:val="left" w:pos="1253"/>
        </w:tabs>
        <w:autoSpaceDE w:val="0"/>
        <w:autoSpaceDN w:val="0"/>
        <w:adjustRightInd w:val="0"/>
        <w:spacing w:line="360" w:lineRule="auto"/>
        <w:ind w:left="720"/>
        <w:jc w:val="both"/>
        <w:rPr>
          <w:rFonts w:ascii="Times New Roman" w:hAnsi="Times New Roman"/>
          <w:sz w:val="28"/>
          <w:szCs w:val="28"/>
        </w:rPr>
      </w:pPr>
      <w:r w:rsidRPr="000A6AB5">
        <w:rPr>
          <w:rFonts w:ascii="Times New Roman" w:hAnsi="Times New Roman"/>
          <w:sz w:val="28"/>
          <w:szCs w:val="28"/>
        </w:rPr>
        <w:t>6) ситуационный план, фиксирующий расположение соседних земельных участков и объектов капитального строительства, на них расположенных, с указанием их адресов.</w:t>
      </w:r>
    </w:p>
    <w:p w:rsidR="00372DCE" w:rsidRPr="000A6AB5" w:rsidRDefault="00372DCE" w:rsidP="00372DCE">
      <w:pPr>
        <w:tabs>
          <w:tab w:val="left" w:pos="1134"/>
          <w:tab w:val="left" w:pos="1253"/>
        </w:tabs>
        <w:autoSpaceDE w:val="0"/>
        <w:autoSpaceDN w:val="0"/>
        <w:adjustRightInd w:val="0"/>
        <w:spacing w:line="360" w:lineRule="auto"/>
        <w:ind w:left="720"/>
        <w:jc w:val="both"/>
        <w:rPr>
          <w:rFonts w:ascii="Times New Roman" w:hAnsi="Times New Roman"/>
          <w:sz w:val="28"/>
          <w:szCs w:val="28"/>
        </w:rPr>
      </w:pPr>
      <w:r w:rsidRPr="000A6AB5">
        <w:rPr>
          <w:rFonts w:ascii="Times New Roman" w:hAnsi="Times New Roman"/>
          <w:sz w:val="28"/>
          <w:szCs w:val="28"/>
        </w:rPr>
        <w:t>2.7. Документами и информацией, необходимыми в соответствии</w:t>
      </w:r>
      <w:r w:rsidRPr="000A6AB5">
        <w:rPr>
          <w:rFonts w:ascii="Times New Roman" w:hAnsi="Times New Roman"/>
          <w:sz w:val="28"/>
          <w:szCs w:val="28"/>
        </w:rPr>
        <w:br/>
        <w:t>с нормативными правовыми актами для предоставления муниципальной усл</w:t>
      </w:r>
      <w:r w:rsidRPr="000A6AB5">
        <w:rPr>
          <w:rFonts w:ascii="Times New Roman" w:hAnsi="Times New Roman"/>
          <w:sz w:val="28"/>
          <w:szCs w:val="28"/>
        </w:rPr>
        <w:t>у</w:t>
      </w:r>
      <w:r w:rsidRPr="000A6AB5">
        <w:rPr>
          <w:rFonts w:ascii="Times New Roman" w:hAnsi="Times New Roman"/>
          <w:sz w:val="28"/>
          <w:szCs w:val="28"/>
        </w:rPr>
        <w:t>ги, которые находятся в распоряжении иных органов и организаций</w:t>
      </w:r>
      <w:r w:rsidRPr="000A6AB5">
        <w:rPr>
          <w:rFonts w:ascii="Times New Roman" w:hAnsi="Times New Roman"/>
          <w:sz w:val="28"/>
          <w:szCs w:val="28"/>
        </w:rPr>
        <w:br/>
        <w:t>и запрашиваются администрацией в органах (организациях), в распоряжении которых они находятся, если заявитель не представил такие документы</w:t>
      </w:r>
      <w:r w:rsidRPr="000A6AB5">
        <w:rPr>
          <w:rFonts w:ascii="Times New Roman" w:hAnsi="Times New Roman"/>
          <w:sz w:val="28"/>
          <w:szCs w:val="28"/>
        </w:rPr>
        <w:br/>
        <w:t>и информацию самостоятельно, являются:</w:t>
      </w:r>
    </w:p>
    <w:p w:rsidR="00372DCE" w:rsidRPr="000A6AB5" w:rsidRDefault="00372DCE" w:rsidP="00372DCE">
      <w:pPr>
        <w:tabs>
          <w:tab w:val="left" w:pos="1134"/>
          <w:tab w:val="left" w:pos="1253"/>
        </w:tabs>
        <w:autoSpaceDE w:val="0"/>
        <w:autoSpaceDN w:val="0"/>
        <w:adjustRightInd w:val="0"/>
        <w:spacing w:line="360" w:lineRule="auto"/>
        <w:ind w:left="720"/>
        <w:jc w:val="both"/>
        <w:rPr>
          <w:rFonts w:ascii="Times New Roman" w:hAnsi="Times New Roman"/>
          <w:sz w:val="28"/>
          <w:szCs w:val="28"/>
        </w:rPr>
      </w:pPr>
      <w:r w:rsidRPr="000A6AB5">
        <w:rPr>
          <w:rFonts w:ascii="Times New Roman" w:hAnsi="Times New Roman"/>
          <w:sz w:val="28"/>
          <w:szCs w:val="28"/>
        </w:rPr>
        <w:t>1) выписка из Единого государственного реестра индивидуальных предпр</w:t>
      </w:r>
      <w:r w:rsidRPr="000A6AB5">
        <w:rPr>
          <w:rFonts w:ascii="Times New Roman" w:hAnsi="Times New Roman"/>
          <w:sz w:val="28"/>
          <w:szCs w:val="28"/>
        </w:rPr>
        <w:t>и</w:t>
      </w:r>
      <w:r w:rsidRPr="000A6AB5">
        <w:rPr>
          <w:rFonts w:ascii="Times New Roman" w:hAnsi="Times New Roman"/>
          <w:sz w:val="28"/>
          <w:szCs w:val="28"/>
        </w:rPr>
        <w:t>нимателей, в случае если заявителем является индивидуальный предприним</w:t>
      </w:r>
      <w:r w:rsidRPr="000A6AB5">
        <w:rPr>
          <w:rFonts w:ascii="Times New Roman" w:hAnsi="Times New Roman"/>
          <w:sz w:val="28"/>
          <w:szCs w:val="28"/>
        </w:rPr>
        <w:t>а</w:t>
      </w:r>
      <w:r w:rsidRPr="000A6AB5">
        <w:rPr>
          <w:rFonts w:ascii="Times New Roman" w:hAnsi="Times New Roman"/>
          <w:sz w:val="28"/>
          <w:szCs w:val="28"/>
        </w:rPr>
        <w:t xml:space="preserve">тель или выписка из Единого государственного реестра </w:t>
      </w:r>
      <w:r w:rsidRPr="000A6AB5">
        <w:rPr>
          <w:rFonts w:ascii="Times New Roman" w:hAnsi="Times New Roman"/>
          <w:sz w:val="28"/>
          <w:szCs w:val="28"/>
        </w:rPr>
        <w:lastRenderedPageBreak/>
        <w:t>юридических лиц, в случае если заявителем является юридическое лицо;</w:t>
      </w:r>
    </w:p>
    <w:p w:rsidR="00372DCE" w:rsidRPr="000A6AB5" w:rsidRDefault="00372DCE" w:rsidP="00372DCE">
      <w:pPr>
        <w:tabs>
          <w:tab w:val="left" w:pos="1134"/>
          <w:tab w:val="left" w:pos="1253"/>
        </w:tabs>
        <w:autoSpaceDE w:val="0"/>
        <w:autoSpaceDN w:val="0"/>
        <w:adjustRightInd w:val="0"/>
        <w:spacing w:line="360" w:lineRule="auto"/>
        <w:ind w:left="720"/>
        <w:jc w:val="both"/>
        <w:rPr>
          <w:rFonts w:ascii="Times New Roman" w:hAnsi="Times New Roman"/>
          <w:sz w:val="28"/>
          <w:szCs w:val="28"/>
        </w:rPr>
      </w:pPr>
      <w:r w:rsidRPr="000A6AB5">
        <w:rPr>
          <w:rFonts w:ascii="Times New Roman" w:hAnsi="Times New Roman"/>
          <w:sz w:val="28"/>
          <w:szCs w:val="28"/>
        </w:rPr>
        <w:t>2) правоустанавливающие документы на земельный участок и (или) объект капитального строительства, если указанные документы (их копии или свед</w:t>
      </w:r>
      <w:r w:rsidRPr="000A6AB5">
        <w:rPr>
          <w:rFonts w:ascii="Times New Roman" w:hAnsi="Times New Roman"/>
          <w:sz w:val="28"/>
          <w:szCs w:val="28"/>
        </w:rPr>
        <w:t>е</w:t>
      </w:r>
      <w:r w:rsidRPr="000A6AB5">
        <w:rPr>
          <w:rFonts w:ascii="Times New Roman" w:hAnsi="Times New Roman"/>
          <w:sz w:val="28"/>
          <w:szCs w:val="28"/>
        </w:rPr>
        <w:t>ния, содержащиеся в них) имеются в Едином государственном реестре недв</w:t>
      </w:r>
      <w:r w:rsidRPr="000A6AB5">
        <w:rPr>
          <w:rFonts w:ascii="Times New Roman" w:hAnsi="Times New Roman"/>
          <w:sz w:val="28"/>
          <w:szCs w:val="28"/>
        </w:rPr>
        <w:t>и</w:t>
      </w:r>
      <w:r w:rsidRPr="000A6AB5">
        <w:rPr>
          <w:rFonts w:ascii="Times New Roman" w:hAnsi="Times New Roman"/>
          <w:sz w:val="28"/>
          <w:szCs w:val="28"/>
        </w:rPr>
        <w:t>жимости;</w:t>
      </w:r>
    </w:p>
    <w:p w:rsidR="00372DCE" w:rsidRPr="000A6AB5" w:rsidRDefault="00372DCE" w:rsidP="00372DCE">
      <w:pPr>
        <w:tabs>
          <w:tab w:val="left" w:pos="1134"/>
          <w:tab w:val="left" w:pos="1253"/>
        </w:tabs>
        <w:autoSpaceDE w:val="0"/>
        <w:autoSpaceDN w:val="0"/>
        <w:adjustRightInd w:val="0"/>
        <w:spacing w:line="360" w:lineRule="auto"/>
        <w:ind w:left="720"/>
        <w:jc w:val="both"/>
        <w:rPr>
          <w:rFonts w:ascii="Times New Roman" w:hAnsi="Times New Roman"/>
          <w:sz w:val="28"/>
          <w:szCs w:val="28"/>
        </w:rPr>
      </w:pPr>
      <w:r w:rsidRPr="000A6AB5">
        <w:rPr>
          <w:rFonts w:ascii="Times New Roman" w:hAnsi="Times New Roman"/>
          <w:sz w:val="28"/>
          <w:szCs w:val="28"/>
        </w:rPr>
        <w:t>3) выписка из Единого государственного реестра недвижимост</w:t>
      </w:r>
      <w:r>
        <w:rPr>
          <w:rFonts w:ascii="Times New Roman" w:hAnsi="Times New Roman"/>
          <w:sz w:val="28"/>
          <w:szCs w:val="28"/>
        </w:rPr>
        <w:t>и</w:t>
      </w:r>
      <w:r>
        <w:rPr>
          <w:rFonts w:ascii="Times New Roman" w:hAnsi="Times New Roman"/>
          <w:sz w:val="28"/>
          <w:szCs w:val="28"/>
        </w:rPr>
        <w:br/>
        <w:t>о правах на земельный участок-</w:t>
      </w:r>
    </w:p>
    <w:p w:rsidR="00372DCE" w:rsidRPr="000A6AB5" w:rsidRDefault="00372DCE" w:rsidP="00372DCE">
      <w:pPr>
        <w:tabs>
          <w:tab w:val="left" w:pos="1134"/>
          <w:tab w:val="left" w:pos="1253"/>
        </w:tabs>
        <w:autoSpaceDE w:val="0"/>
        <w:autoSpaceDN w:val="0"/>
        <w:adjustRightInd w:val="0"/>
        <w:spacing w:line="360" w:lineRule="auto"/>
        <w:ind w:left="720"/>
        <w:jc w:val="both"/>
        <w:rPr>
          <w:rFonts w:ascii="Times New Roman" w:hAnsi="Times New Roman"/>
          <w:sz w:val="28"/>
          <w:szCs w:val="28"/>
        </w:rPr>
      </w:pPr>
      <w:r w:rsidRPr="000A6AB5">
        <w:rPr>
          <w:rFonts w:ascii="Times New Roman" w:hAnsi="Times New Roman"/>
          <w:sz w:val="28"/>
          <w:szCs w:val="28"/>
        </w:rPr>
        <w:t xml:space="preserve"> и (или) объект капитального строительства, в отношении которого испрашивается разрешение на отклонение от предельных параме</w:t>
      </w:r>
      <w:r w:rsidRPr="000A6AB5">
        <w:rPr>
          <w:rFonts w:ascii="Times New Roman" w:hAnsi="Times New Roman"/>
          <w:sz w:val="28"/>
          <w:szCs w:val="28"/>
        </w:rPr>
        <w:t>т</w:t>
      </w:r>
      <w:r w:rsidRPr="000A6AB5">
        <w:rPr>
          <w:rFonts w:ascii="Times New Roman" w:hAnsi="Times New Roman"/>
          <w:sz w:val="28"/>
          <w:szCs w:val="28"/>
        </w:rPr>
        <w:t>ров;</w:t>
      </w:r>
    </w:p>
    <w:p w:rsidR="00372DCE" w:rsidRDefault="00372DCE" w:rsidP="00372DCE">
      <w:pPr>
        <w:tabs>
          <w:tab w:val="left" w:pos="1134"/>
          <w:tab w:val="left" w:pos="1253"/>
        </w:tabs>
        <w:autoSpaceDE w:val="0"/>
        <w:autoSpaceDN w:val="0"/>
        <w:adjustRightInd w:val="0"/>
        <w:spacing w:line="360" w:lineRule="auto"/>
        <w:ind w:left="720"/>
        <w:jc w:val="both"/>
        <w:rPr>
          <w:sz w:val="28"/>
          <w:szCs w:val="28"/>
        </w:rPr>
      </w:pPr>
      <w:r w:rsidRPr="000A6AB5">
        <w:rPr>
          <w:rStyle w:val="FontStyle57"/>
          <w:rFonts w:eastAsia="Andale Sans UI"/>
          <w:sz w:val="28"/>
          <w:szCs w:val="28"/>
        </w:rPr>
        <w:t>Заявитель вправе предоставить полный пакет документов, необходимых для предоставления муниципальной услуги, самостоятельно</w:t>
      </w:r>
      <w:proofErr w:type="gramStart"/>
      <w:r>
        <w:rPr>
          <w:rStyle w:val="FontStyle57"/>
          <w:rFonts w:eastAsia="Andale Sans UI"/>
          <w:sz w:val="28"/>
          <w:szCs w:val="28"/>
        </w:rPr>
        <w:t>.</w:t>
      </w:r>
      <w:r>
        <w:rPr>
          <w:sz w:val="28"/>
          <w:szCs w:val="28"/>
        </w:rPr>
        <w:t>»;</w:t>
      </w:r>
      <w:proofErr w:type="gramEnd"/>
    </w:p>
    <w:p w:rsidR="00372DCE" w:rsidRPr="000A6AB5" w:rsidRDefault="00372DCE" w:rsidP="00372DCE">
      <w:pPr>
        <w:tabs>
          <w:tab w:val="left" w:pos="1134"/>
          <w:tab w:val="left" w:pos="1253"/>
        </w:tabs>
        <w:autoSpaceDE w:val="0"/>
        <w:autoSpaceDN w:val="0"/>
        <w:adjustRightInd w:val="0"/>
        <w:spacing w:line="360" w:lineRule="auto"/>
        <w:jc w:val="both"/>
        <w:rPr>
          <w:sz w:val="28"/>
          <w:szCs w:val="28"/>
        </w:rPr>
      </w:pPr>
      <w:r>
        <w:rPr>
          <w:sz w:val="28"/>
          <w:szCs w:val="28"/>
        </w:rPr>
        <w:t xml:space="preserve"> </w:t>
      </w:r>
      <w:r w:rsidRPr="000A6AB5">
        <w:rPr>
          <w:rFonts w:ascii="Times New Roman" w:hAnsi="Times New Roman"/>
          <w:sz w:val="28"/>
          <w:szCs w:val="28"/>
        </w:rPr>
        <w:t>Пункт 2.7. дополнить пунктом 2.7.1. следующего соде</w:t>
      </w:r>
      <w:r w:rsidRPr="000A6AB5">
        <w:rPr>
          <w:rFonts w:ascii="Times New Roman" w:hAnsi="Times New Roman"/>
          <w:sz w:val="28"/>
          <w:szCs w:val="28"/>
        </w:rPr>
        <w:t>р</w:t>
      </w:r>
      <w:r w:rsidRPr="000A6AB5">
        <w:rPr>
          <w:rFonts w:ascii="Times New Roman" w:hAnsi="Times New Roman"/>
          <w:sz w:val="28"/>
          <w:szCs w:val="28"/>
        </w:rPr>
        <w:t>жания:</w:t>
      </w:r>
    </w:p>
    <w:p w:rsidR="00372DCE" w:rsidRPr="000A6AB5" w:rsidRDefault="00372DCE" w:rsidP="00372DCE">
      <w:pPr>
        <w:tabs>
          <w:tab w:val="left" w:pos="1134"/>
          <w:tab w:val="left" w:pos="1253"/>
        </w:tabs>
        <w:autoSpaceDE w:val="0"/>
        <w:autoSpaceDN w:val="0"/>
        <w:adjustRightInd w:val="0"/>
        <w:spacing w:line="360" w:lineRule="auto"/>
        <w:ind w:left="720"/>
        <w:contextualSpacing/>
        <w:jc w:val="both"/>
        <w:rPr>
          <w:rFonts w:ascii="Times New Roman" w:hAnsi="Times New Roman"/>
          <w:bCs/>
          <w:iCs/>
          <w:sz w:val="28"/>
          <w:szCs w:val="28"/>
        </w:rPr>
      </w:pPr>
      <w:r>
        <w:rPr>
          <w:bCs/>
          <w:iCs/>
          <w:sz w:val="28"/>
          <w:szCs w:val="28"/>
        </w:rPr>
        <w:t>«2.7.1.</w:t>
      </w:r>
      <w:r w:rsidRPr="000A6AB5">
        <w:rPr>
          <w:rFonts w:ascii="Times New Roman" w:hAnsi="Times New Roman"/>
          <w:bCs/>
          <w:iCs/>
          <w:sz w:val="28"/>
          <w:szCs w:val="28"/>
        </w:rPr>
        <w:t>Запрещается требовать от заявителя:</w:t>
      </w:r>
    </w:p>
    <w:p w:rsidR="00372DCE" w:rsidRPr="000A6AB5" w:rsidRDefault="00372DCE" w:rsidP="00372DCE">
      <w:pPr>
        <w:tabs>
          <w:tab w:val="left" w:pos="1134"/>
        </w:tabs>
        <w:spacing w:line="360" w:lineRule="auto"/>
        <w:ind w:left="720"/>
        <w:jc w:val="both"/>
        <w:rPr>
          <w:rFonts w:ascii="Times New Roman" w:hAnsi="Times New Roman"/>
          <w:bCs/>
          <w:iCs/>
          <w:sz w:val="28"/>
          <w:szCs w:val="28"/>
        </w:rPr>
      </w:pPr>
      <w:r w:rsidRPr="000A6AB5">
        <w:rPr>
          <w:rFonts w:ascii="Times New Roman" w:hAnsi="Times New Roman"/>
          <w:bCs/>
          <w:iCs/>
          <w:sz w:val="28"/>
          <w:szCs w:val="28"/>
        </w:rPr>
        <w:t>представления документов и информации или осуществления действий, пре</w:t>
      </w:r>
      <w:r w:rsidRPr="000A6AB5">
        <w:rPr>
          <w:rFonts w:ascii="Times New Roman" w:hAnsi="Times New Roman"/>
          <w:bCs/>
          <w:iCs/>
          <w:sz w:val="28"/>
          <w:szCs w:val="28"/>
        </w:rPr>
        <w:t>д</w:t>
      </w:r>
      <w:r w:rsidRPr="000A6AB5">
        <w:rPr>
          <w:rFonts w:ascii="Times New Roman" w:hAnsi="Times New Roman"/>
          <w:bCs/>
          <w:iCs/>
          <w:sz w:val="28"/>
          <w:szCs w:val="28"/>
        </w:rPr>
        <w:t>ставление или осуществление которых не предусмотрено нормативными пр</w:t>
      </w:r>
      <w:r w:rsidRPr="000A6AB5">
        <w:rPr>
          <w:rFonts w:ascii="Times New Roman" w:hAnsi="Times New Roman"/>
          <w:bCs/>
          <w:iCs/>
          <w:sz w:val="28"/>
          <w:szCs w:val="28"/>
        </w:rPr>
        <w:t>а</w:t>
      </w:r>
      <w:r w:rsidRPr="000A6AB5">
        <w:rPr>
          <w:rFonts w:ascii="Times New Roman" w:hAnsi="Times New Roman"/>
          <w:bCs/>
          <w:iCs/>
          <w:sz w:val="28"/>
          <w:szCs w:val="28"/>
        </w:rPr>
        <w:t>вовыми актами, регулирующими отношения, возникающие в связи</w:t>
      </w:r>
      <w:r w:rsidRPr="000A6AB5">
        <w:rPr>
          <w:rFonts w:ascii="Times New Roman" w:hAnsi="Times New Roman"/>
          <w:bCs/>
          <w:iCs/>
          <w:sz w:val="28"/>
          <w:szCs w:val="28"/>
        </w:rPr>
        <w:br/>
        <w:t>с предоставлением муниципальной услуги, за исключением указанных</w:t>
      </w:r>
      <w:r w:rsidRPr="000A6AB5">
        <w:rPr>
          <w:rFonts w:ascii="Times New Roman" w:hAnsi="Times New Roman"/>
          <w:bCs/>
          <w:iCs/>
          <w:sz w:val="28"/>
          <w:szCs w:val="28"/>
        </w:rPr>
        <w:br/>
        <w:t>в пунктах 2.6, 2.7 настоящего Административного регламента;</w:t>
      </w:r>
    </w:p>
    <w:p w:rsidR="00372DCE" w:rsidRDefault="00372DCE" w:rsidP="00372DCE">
      <w:pPr>
        <w:tabs>
          <w:tab w:val="left" w:pos="1134"/>
        </w:tabs>
        <w:spacing w:line="360" w:lineRule="auto"/>
        <w:ind w:left="720"/>
        <w:jc w:val="both"/>
        <w:rPr>
          <w:rFonts w:ascii="Times New Roman" w:hAnsi="Times New Roman"/>
          <w:bCs/>
          <w:iCs/>
          <w:sz w:val="28"/>
          <w:szCs w:val="28"/>
        </w:rPr>
      </w:pPr>
      <w:proofErr w:type="gramStart"/>
      <w:r w:rsidRPr="000A6AB5">
        <w:rPr>
          <w:rFonts w:ascii="Times New Roman" w:hAnsi="Times New Roman"/>
          <w:bCs/>
          <w:iCs/>
          <w:sz w:val="28"/>
          <w:szCs w:val="28"/>
        </w:rPr>
        <w:t>представления документов и информации,</w:t>
      </w:r>
      <w:r>
        <w:rPr>
          <w:rFonts w:ascii="Times New Roman" w:hAnsi="Times New Roman"/>
          <w:bCs/>
          <w:iCs/>
          <w:sz w:val="28"/>
          <w:szCs w:val="28"/>
        </w:rPr>
        <w:t xml:space="preserve"> в том числе подтверждающих вн</w:t>
      </w:r>
      <w:r>
        <w:rPr>
          <w:rFonts w:ascii="Times New Roman" w:hAnsi="Times New Roman"/>
          <w:bCs/>
          <w:iCs/>
          <w:sz w:val="28"/>
          <w:szCs w:val="28"/>
        </w:rPr>
        <w:t>е</w:t>
      </w:r>
      <w:r>
        <w:rPr>
          <w:rFonts w:ascii="Times New Roman" w:hAnsi="Times New Roman"/>
          <w:bCs/>
          <w:iCs/>
          <w:sz w:val="28"/>
          <w:szCs w:val="28"/>
        </w:rPr>
        <w:t xml:space="preserve">сение заявителем платы за предоставление муниципальной услуги,  </w:t>
      </w:r>
      <w:r w:rsidRPr="000A6AB5">
        <w:rPr>
          <w:rFonts w:ascii="Times New Roman" w:hAnsi="Times New Roman"/>
          <w:bCs/>
          <w:iCs/>
          <w:sz w:val="28"/>
          <w:szCs w:val="28"/>
        </w:rPr>
        <w:t xml:space="preserve"> которые в соответ</w:t>
      </w:r>
      <w:r>
        <w:rPr>
          <w:rFonts w:ascii="Times New Roman" w:hAnsi="Times New Roman"/>
          <w:bCs/>
          <w:iCs/>
          <w:sz w:val="28"/>
          <w:szCs w:val="28"/>
        </w:rPr>
        <w:t xml:space="preserve">ствии </w:t>
      </w:r>
      <w:r w:rsidRPr="000A6AB5">
        <w:rPr>
          <w:rFonts w:ascii="Times New Roman" w:hAnsi="Times New Roman"/>
          <w:bCs/>
          <w:iCs/>
          <w:sz w:val="28"/>
          <w:szCs w:val="28"/>
        </w:rPr>
        <w:t>с нормативными правовыми актами Российской Федерации, нормативными правовыми актами Самарской области, муниципальными пр</w:t>
      </w:r>
      <w:r w:rsidRPr="000A6AB5">
        <w:rPr>
          <w:rFonts w:ascii="Times New Roman" w:hAnsi="Times New Roman"/>
          <w:bCs/>
          <w:iCs/>
          <w:sz w:val="28"/>
          <w:szCs w:val="28"/>
        </w:rPr>
        <w:t>а</w:t>
      </w:r>
      <w:r w:rsidRPr="000A6AB5">
        <w:rPr>
          <w:rFonts w:ascii="Times New Roman" w:hAnsi="Times New Roman"/>
          <w:bCs/>
          <w:iCs/>
          <w:sz w:val="28"/>
          <w:szCs w:val="28"/>
        </w:rPr>
        <w:t xml:space="preserve">вовыми актами находятся в распоряжении органов, предоставляющих государственные </w:t>
      </w:r>
      <w:r w:rsidRPr="000A6AB5">
        <w:rPr>
          <w:rFonts w:ascii="Times New Roman" w:hAnsi="Times New Roman"/>
          <w:bCs/>
          <w:iCs/>
          <w:sz w:val="28"/>
          <w:szCs w:val="28"/>
        </w:rPr>
        <w:lastRenderedPageBreak/>
        <w:t>усл</w:t>
      </w:r>
      <w:r w:rsidRPr="000A6AB5">
        <w:rPr>
          <w:rFonts w:ascii="Times New Roman" w:hAnsi="Times New Roman"/>
          <w:bCs/>
          <w:iCs/>
          <w:sz w:val="28"/>
          <w:szCs w:val="28"/>
        </w:rPr>
        <w:t>у</w:t>
      </w:r>
      <w:r w:rsidRPr="000A6AB5">
        <w:rPr>
          <w:rFonts w:ascii="Times New Roman" w:hAnsi="Times New Roman"/>
          <w:bCs/>
          <w:iCs/>
          <w:sz w:val="28"/>
          <w:szCs w:val="28"/>
        </w:rPr>
        <w:t>ги, органов, предоставляющих муниципальные услуги, иных государственных органов, органов местного самоуправления либо подведо</w:t>
      </w:r>
      <w:r w:rsidRPr="000A6AB5">
        <w:rPr>
          <w:rFonts w:ascii="Times New Roman" w:hAnsi="Times New Roman"/>
          <w:bCs/>
          <w:iCs/>
          <w:sz w:val="28"/>
          <w:szCs w:val="28"/>
        </w:rPr>
        <w:t>м</w:t>
      </w:r>
      <w:r w:rsidRPr="000A6AB5">
        <w:rPr>
          <w:rFonts w:ascii="Times New Roman" w:hAnsi="Times New Roman"/>
          <w:bCs/>
          <w:iCs/>
          <w:sz w:val="28"/>
          <w:szCs w:val="28"/>
        </w:rPr>
        <w:t>ственных государственным органам или органам местного самоуправления организаций, участвующих в</w:t>
      </w:r>
      <w:proofErr w:type="gramEnd"/>
      <w:r w:rsidRPr="000A6AB5">
        <w:rPr>
          <w:rFonts w:ascii="Times New Roman" w:hAnsi="Times New Roman"/>
          <w:bCs/>
          <w:iCs/>
          <w:sz w:val="28"/>
          <w:szCs w:val="28"/>
        </w:rPr>
        <w:t xml:space="preserve"> </w:t>
      </w:r>
      <w:proofErr w:type="gramStart"/>
      <w:r w:rsidRPr="000A6AB5">
        <w:rPr>
          <w:rFonts w:ascii="Times New Roman" w:hAnsi="Times New Roman"/>
          <w:bCs/>
          <w:iCs/>
          <w:sz w:val="28"/>
          <w:szCs w:val="28"/>
        </w:rPr>
        <w:t>предоставлении</w:t>
      </w:r>
      <w:proofErr w:type="gramEnd"/>
      <w:r w:rsidRPr="000A6AB5">
        <w:rPr>
          <w:rFonts w:ascii="Times New Roman" w:hAnsi="Times New Roman"/>
          <w:bCs/>
          <w:iCs/>
          <w:sz w:val="28"/>
          <w:szCs w:val="28"/>
        </w:rPr>
        <w:t xml:space="preserve"> предусмотренных госуда</w:t>
      </w:r>
      <w:r w:rsidRPr="000A6AB5">
        <w:rPr>
          <w:rFonts w:ascii="Times New Roman" w:hAnsi="Times New Roman"/>
          <w:bCs/>
          <w:iCs/>
          <w:sz w:val="28"/>
          <w:szCs w:val="28"/>
        </w:rPr>
        <w:t>р</w:t>
      </w:r>
      <w:r w:rsidRPr="000A6AB5">
        <w:rPr>
          <w:rFonts w:ascii="Times New Roman" w:hAnsi="Times New Roman"/>
          <w:bCs/>
          <w:iCs/>
          <w:sz w:val="28"/>
          <w:szCs w:val="28"/>
        </w:rPr>
        <w:t>ственных и муниципальных услуг, за исключением документов, указанных в части 6 статьи 7 Федерального закона от 27.07.2010 № 210-ФЗ «Об организ</w:t>
      </w:r>
      <w:r w:rsidRPr="000A6AB5">
        <w:rPr>
          <w:rFonts w:ascii="Times New Roman" w:hAnsi="Times New Roman"/>
          <w:bCs/>
          <w:iCs/>
          <w:sz w:val="28"/>
          <w:szCs w:val="28"/>
        </w:rPr>
        <w:t>а</w:t>
      </w:r>
      <w:r w:rsidRPr="000A6AB5">
        <w:rPr>
          <w:rFonts w:ascii="Times New Roman" w:hAnsi="Times New Roman"/>
          <w:bCs/>
          <w:iCs/>
          <w:sz w:val="28"/>
          <w:szCs w:val="28"/>
        </w:rPr>
        <w:t>ции предоставления государственных</w:t>
      </w:r>
      <w:r>
        <w:rPr>
          <w:rFonts w:ascii="Times New Roman" w:hAnsi="Times New Roman"/>
          <w:bCs/>
          <w:iCs/>
          <w:sz w:val="28"/>
          <w:szCs w:val="28"/>
        </w:rPr>
        <w:t xml:space="preserve"> и муниципальных услуг»;</w:t>
      </w:r>
    </w:p>
    <w:p w:rsidR="00372DCE" w:rsidRPr="000A6AB5" w:rsidRDefault="00372DCE" w:rsidP="00372DCE">
      <w:pPr>
        <w:tabs>
          <w:tab w:val="left" w:pos="1134"/>
        </w:tabs>
        <w:spacing w:line="360" w:lineRule="auto"/>
        <w:ind w:left="720"/>
        <w:jc w:val="both"/>
        <w:rPr>
          <w:rFonts w:ascii="Times New Roman" w:hAnsi="Times New Roman"/>
          <w:bCs/>
          <w:iCs/>
          <w:sz w:val="28"/>
          <w:szCs w:val="28"/>
        </w:rPr>
      </w:pPr>
      <w:r>
        <w:rPr>
          <w:rFonts w:ascii="Times New Roman" w:hAnsi="Times New Roman"/>
          <w:bCs/>
          <w:iCs/>
          <w:sz w:val="28"/>
          <w:szCs w:val="28"/>
        </w:rPr>
        <w:t>осуществления действий</w:t>
      </w:r>
      <w:proofErr w:type="gramStart"/>
      <w:r>
        <w:rPr>
          <w:rFonts w:ascii="Times New Roman" w:hAnsi="Times New Roman"/>
          <w:bCs/>
          <w:iCs/>
          <w:sz w:val="28"/>
          <w:szCs w:val="28"/>
        </w:rPr>
        <w:t xml:space="preserve"> ,</w:t>
      </w:r>
      <w:proofErr w:type="gramEnd"/>
      <w:r>
        <w:rPr>
          <w:rFonts w:ascii="Times New Roman" w:hAnsi="Times New Roman"/>
          <w:bCs/>
          <w:iCs/>
          <w:sz w:val="28"/>
          <w:szCs w:val="28"/>
        </w:rPr>
        <w:t xml:space="preserve"> в том числе согласований, необходимых для получения муниципальной услуги и связанных с обращением в иные госуда</w:t>
      </w:r>
      <w:r>
        <w:rPr>
          <w:rFonts w:ascii="Times New Roman" w:hAnsi="Times New Roman"/>
          <w:bCs/>
          <w:iCs/>
          <w:sz w:val="28"/>
          <w:szCs w:val="28"/>
        </w:rPr>
        <w:t>р</w:t>
      </w:r>
      <w:r>
        <w:rPr>
          <w:rFonts w:ascii="Times New Roman" w:hAnsi="Times New Roman"/>
          <w:bCs/>
          <w:iCs/>
          <w:sz w:val="28"/>
          <w:szCs w:val="28"/>
        </w:rPr>
        <w:t>ственные органы, органы местного  самоуправления, организации, за искл</w:t>
      </w:r>
      <w:r>
        <w:rPr>
          <w:rFonts w:ascii="Times New Roman" w:hAnsi="Times New Roman"/>
          <w:bCs/>
          <w:iCs/>
          <w:sz w:val="28"/>
          <w:szCs w:val="28"/>
        </w:rPr>
        <w:t>ю</w:t>
      </w:r>
      <w:r>
        <w:rPr>
          <w:rFonts w:ascii="Times New Roman" w:hAnsi="Times New Roman"/>
          <w:bCs/>
          <w:iCs/>
          <w:sz w:val="28"/>
          <w:szCs w:val="28"/>
        </w:rPr>
        <w:t>чением получения услуг и получения документов и информации, предоста</w:t>
      </w:r>
      <w:r>
        <w:rPr>
          <w:rFonts w:ascii="Times New Roman" w:hAnsi="Times New Roman"/>
          <w:bCs/>
          <w:iCs/>
          <w:sz w:val="28"/>
          <w:szCs w:val="28"/>
        </w:rPr>
        <w:t>в</w:t>
      </w:r>
      <w:r>
        <w:rPr>
          <w:rFonts w:ascii="Times New Roman" w:hAnsi="Times New Roman"/>
          <w:bCs/>
          <w:iCs/>
          <w:sz w:val="28"/>
          <w:szCs w:val="28"/>
        </w:rPr>
        <w:t>ляемых в результате предоставления таких услуг, включенных в перечни, ук</w:t>
      </w:r>
      <w:r>
        <w:rPr>
          <w:rFonts w:ascii="Times New Roman" w:hAnsi="Times New Roman"/>
          <w:bCs/>
          <w:iCs/>
          <w:sz w:val="28"/>
          <w:szCs w:val="28"/>
        </w:rPr>
        <w:t>а</w:t>
      </w:r>
      <w:r>
        <w:rPr>
          <w:rFonts w:ascii="Times New Roman" w:hAnsi="Times New Roman"/>
          <w:bCs/>
          <w:iCs/>
          <w:sz w:val="28"/>
          <w:szCs w:val="28"/>
        </w:rPr>
        <w:t>занные в части 1статьи 9 Федерального закона от 27.07.2010 № 210-ФЗ «Об организации предоставления государственных и муниципальных услуг»;</w:t>
      </w:r>
    </w:p>
    <w:p w:rsidR="00372DCE" w:rsidRDefault="00372DCE" w:rsidP="00372DCE">
      <w:pPr>
        <w:tabs>
          <w:tab w:val="left" w:pos="1134"/>
        </w:tabs>
        <w:spacing w:line="360" w:lineRule="auto"/>
        <w:ind w:left="720"/>
        <w:jc w:val="both"/>
        <w:rPr>
          <w:rFonts w:ascii="Times New Roman" w:hAnsi="Times New Roman"/>
          <w:bCs/>
          <w:iCs/>
          <w:sz w:val="28"/>
          <w:szCs w:val="28"/>
        </w:rPr>
      </w:pPr>
      <w:r w:rsidRPr="000A6AB5">
        <w:rPr>
          <w:rFonts w:ascii="Times New Roman" w:hAnsi="Times New Roman"/>
          <w:bCs/>
          <w:iCs/>
          <w:sz w:val="28"/>
          <w:szCs w:val="28"/>
        </w:rPr>
        <w:t>представления документов и информации, отсутствие и (или) недостове</w:t>
      </w:r>
      <w:r w:rsidRPr="000A6AB5">
        <w:rPr>
          <w:rFonts w:ascii="Times New Roman" w:hAnsi="Times New Roman"/>
          <w:bCs/>
          <w:iCs/>
          <w:sz w:val="28"/>
          <w:szCs w:val="28"/>
        </w:rPr>
        <w:t>р</w:t>
      </w:r>
      <w:r w:rsidRPr="000A6AB5">
        <w:rPr>
          <w:rFonts w:ascii="Times New Roman" w:hAnsi="Times New Roman"/>
          <w:bCs/>
          <w:iCs/>
          <w:sz w:val="28"/>
          <w:szCs w:val="28"/>
        </w:rPr>
        <w:t>ность которых не указывались при первоначальном отказе</w:t>
      </w:r>
      <w:r w:rsidRPr="000A6AB5">
        <w:rPr>
          <w:rFonts w:ascii="Times New Roman" w:hAnsi="Times New Roman"/>
          <w:bCs/>
          <w:iCs/>
          <w:sz w:val="28"/>
          <w:szCs w:val="28"/>
        </w:rPr>
        <w:br/>
        <w:t>в приеме документов, необходимых для предоставления муниципальной усл</w:t>
      </w:r>
      <w:r w:rsidRPr="000A6AB5">
        <w:rPr>
          <w:rFonts w:ascii="Times New Roman" w:hAnsi="Times New Roman"/>
          <w:bCs/>
          <w:iCs/>
          <w:sz w:val="28"/>
          <w:szCs w:val="28"/>
        </w:rPr>
        <w:t>у</w:t>
      </w:r>
      <w:r w:rsidRPr="000A6AB5">
        <w:rPr>
          <w:rFonts w:ascii="Times New Roman" w:hAnsi="Times New Roman"/>
          <w:bCs/>
          <w:iCs/>
          <w:sz w:val="28"/>
          <w:szCs w:val="28"/>
        </w:rPr>
        <w:t>ги, либо в предоставлении муниципальной услуги, за исключением случаев, предусмотренных пунктом 4 части 1 статьи 7 Федерального закона</w:t>
      </w:r>
      <w:r w:rsidRPr="000A6AB5">
        <w:rPr>
          <w:rFonts w:ascii="Times New Roman" w:hAnsi="Times New Roman"/>
          <w:bCs/>
          <w:iCs/>
          <w:sz w:val="28"/>
          <w:szCs w:val="28"/>
        </w:rPr>
        <w:br/>
        <w:t>от 27.07.2010 № 210-ФЗ «Об организации предоставления государст</w:t>
      </w:r>
      <w:r>
        <w:rPr>
          <w:rFonts w:ascii="Times New Roman" w:hAnsi="Times New Roman"/>
          <w:bCs/>
          <w:iCs/>
          <w:sz w:val="28"/>
          <w:szCs w:val="28"/>
        </w:rPr>
        <w:t>венных</w:t>
      </w:r>
      <w:r>
        <w:rPr>
          <w:rFonts w:ascii="Times New Roman" w:hAnsi="Times New Roman"/>
          <w:bCs/>
          <w:iCs/>
          <w:sz w:val="28"/>
          <w:szCs w:val="28"/>
        </w:rPr>
        <w:br/>
        <w:t>и муниципальных услуг»</w:t>
      </w:r>
      <w:proofErr w:type="gramStart"/>
      <w:r>
        <w:rPr>
          <w:rFonts w:ascii="Times New Roman" w:hAnsi="Times New Roman"/>
          <w:bCs/>
          <w:iCs/>
          <w:sz w:val="28"/>
          <w:szCs w:val="28"/>
        </w:rPr>
        <w:t>;»</w:t>
      </w:r>
      <w:proofErr w:type="gramEnd"/>
      <w:r>
        <w:rPr>
          <w:rFonts w:ascii="Times New Roman" w:hAnsi="Times New Roman"/>
          <w:bCs/>
          <w:iCs/>
          <w:sz w:val="28"/>
          <w:szCs w:val="28"/>
        </w:rPr>
        <w:t>;</w:t>
      </w:r>
    </w:p>
    <w:p w:rsidR="00372DCE" w:rsidRDefault="00372DCE" w:rsidP="00372DCE">
      <w:pPr>
        <w:pStyle w:val="a7"/>
        <w:tabs>
          <w:tab w:val="left" w:pos="1134"/>
        </w:tabs>
        <w:spacing w:line="360" w:lineRule="auto"/>
        <w:jc w:val="both"/>
        <w:rPr>
          <w:bCs/>
          <w:i/>
          <w:iCs/>
          <w:sz w:val="28"/>
          <w:szCs w:val="28"/>
        </w:rPr>
      </w:pPr>
      <w:r>
        <w:rPr>
          <w:bCs/>
          <w:iCs/>
          <w:sz w:val="28"/>
          <w:szCs w:val="28"/>
        </w:rPr>
        <w:t>2.8.</w:t>
      </w:r>
      <w:r>
        <w:rPr>
          <w:bCs/>
          <w:iCs/>
          <w:color w:val="FF0000"/>
          <w:sz w:val="28"/>
          <w:szCs w:val="28"/>
        </w:rPr>
        <w:t xml:space="preserve"> </w:t>
      </w:r>
      <w:r>
        <w:rPr>
          <w:sz w:val="28"/>
          <w:szCs w:val="28"/>
        </w:rPr>
        <w:t>Основанием для отказа в приеме документов, необходимых для пред</w:t>
      </w:r>
      <w:r>
        <w:rPr>
          <w:sz w:val="28"/>
          <w:szCs w:val="28"/>
        </w:rPr>
        <w:t>о</w:t>
      </w:r>
      <w:r>
        <w:rPr>
          <w:sz w:val="28"/>
          <w:szCs w:val="28"/>
        </w:rPr>
        <w:t>ставления муниципальной услуги, является</w:t>
      </w:r>
      <w:r>
        <w:rPr>
          <w:bCs/>
          <w:i/>
          <w:iCs/>
          <w:sz w:val="28"/>
          <w:szCs w:val="28"/>
        </w:rPr>
        <w:t>:</w:t>
      </w:r>
    </w:p>
    <w:p w:rsidR="00372DCE" w:rsidRDefault="00372DCE" w:rsidP="00372DCE">
      <w:pPr>
        <w:pStyle w:val="a7"/>
        <w:tabs>
          <w:tab w:val="left" w:pos="1134"/>
        </w:tabs>
        <w:spacing w:line="360" w:lineRule="auto"/>
        <w:jc w:val="both"/>
        <w:rPr>
          <w:sz w:val="28"/>
          <w:szCs w:val="28"/>
        </w:rPr>
      </w:pPr>
      <w:r>
        <w:rPr>
          <w:sz w:val="28"/>
          <w:szCs w:val="28"/>
        </w:rPr>
        <w:lastRenderedPageBreak/>
        <w:t>1) обращение в орган местного самоуправления неуполномоченный</w:t>
      </w:r>
      <w:r>
        <w:rPr>
          <w:sz w:val="28"/>
          <w:szCs w:val="28"/>
        </w:rPr>
        <w:br/>
        <w:t>на выдачу разрешений на отклонение от предельных параметров разрешенн</w:t>
      </w:r>
      <w:r>
        <w:rPr>
          <w:sz w:val="28"/>
          <w:szCs w:val="28"/>
        </w:rPr>
        <w:t>о</w:t>
      </w:r>
      <w:r>
        <w:rPr>
          <w:sz w:val="28"/>
          <w:szCs w:val="28"/>
        </w:rPr>
        <w:t>го строительства, реконструкции объектов капитального строительства;</w:t>
      </w:r>
    </w:p>
    <w:p w:rsidR="00372DCE" w:rsidRDefault="00372DCE" w:rsidP="00372DCE">
      <w:pPr>
        <w:pStyle w:val="a7"/>
        <w:tabs>
          <w:tab w:val="left" w:pos="1134"/>
        </w:tabs>
        <w:spacing w:line="360" w:lineRule="auto"/>
        <w:ind w:left="360"/>
        <w:jc w:val="both"/>
        <w:rPr>
          <w:sz w:val="28"/>
          <w:szCs w:val="28"/>
        </w:rPr>
      </w:pPr>
      <w:r>
        <w:rPr>
          <w:sz w:val="28"/>
          <w:szCs w:val="28"/>
        </w:rPr>
        <w:t>2) не предоставление документов, предусмотренных пунктом 2.6 настоящего Административного регламента;</w:t>
      </w:r>
    </w:p>
    <w:p w:rsidR="00372DCE" w:rsidRDefault="00372DCE" w:rsidP="00372DCE">
      <w:pPr>
        <w:pStyle w:val="a7"/>
        <w:tabs>
          <w:tab w:val="left" w:pos="1134"/>
        </w:tabs>
        <w:spacing w:line="360" w:lineRule="auto"/>
        <w:ind w:left="360"/>
        <w:jc w:val="both"/>
        <w:rPr>
          <w:sz w:val="28"/>
          <w:szCs w:val="28"/>
        </w:rPr>
      </w:pPr>
    </w:p>
    <w:p w:rsidR="00372DCE" w:rsidRDefault="00372DCE" w:rsidP="00372DCE">
      <w:pPr>
        <w:pStyle w:val="a7"/>
        <w:tabs>
          <w:tab w:val="left" w:pos="1134"/>
        </w:tabs>
        <w:spacing w:line="360" w:lineRule="auto"/>
        <w:ind w:left="360"/>
        <w:jc w:val="both"/>
        <w:rPr>
          <w:sz w:val="28"/>
          <w:szCs w:val="28"/>
        </w:rPr>
      </w:pPr>
      <w:r>
        <w:rPr>
          <w:sz w:val="28"/>
          <w:szCs w:val="28"/>
        </w:rPr>
        <w:t>3) наличие в заявлении и приложенных документах неоговоренных и</w:t>
      </w:r>
      <w:r>
        <w:rPr>
          <w:sz w:val="28"/>
          <w:szCs w:val="28"/>
        </w:rPr>
        <w:t>с</w:t>
      </w:r>
      <w:r>
        <w:rPr>
          <w:sz w:val="28"/>
          <w:szCs w:val="28"/>
        </w:rPr>
        <w:t>правлений, серьезных повреждений, не позволяющих однозначно истолковать их содерж</w:t>
      </w:r>
      <w:r>
        <w:rPr>
          <w:sz w:val="28"/>
          <w:szCs w:val="28"/>
        </w:rPr>
        <w:t>а</w:t>
      </w:r>
      <w:r>
        <w:rPr>
          <w:sz w:val="28"/>
          <w:szCs w:val="28"/>
        </w:rPr>
        <w:t>ние, подчисток либо приписок, зачеркнутых слов, записей, выполненных кара</w:t>
      </w:r>
      <w:r>
        <w:rPr>
          <w:sz w:val="28"/>
          <w:szCs w:val="28"/>
        </w:rPr>
        <w:t>н</w:t>
      </w:r>
      <w:r>
        <w:rPr>
          <w:sz w:val="28"/>
          <w:szCs w:val="28"/>
        </w:rPr>
        <w:t>дашом, а также нецензурных либо оскорбительных выражений, угроз жизни, здоровью и имуществу должностных лиц уполномоченного органа, а также чл</w:t>
      </w:r>
      <w:r>
        <w:rPr>
          <w:sz w:val="28"/>
          <w:szCs w:val="28"/>
        </w:rPr>
        <w:t>е</w:t>
      </w:r>
      <w:r>
        <w:rPr>
          <w:sz w:val="28"/>
          <w:szCs w:val="28"/>
        </w:rPr>
        <w:t>нов их семей;</w:t>
      </w:r>
    </w:p>
    <w:p w:rsidR="00372DCE" w:rsidRDefault="00372DCE" w:rsidP="00372DCE">
      <w:pPr>
        <w:pStyle w:val="a7"/>
        <w:tabs>
          <w:tab w:val="left" w:pos="1134"/>
        </w:tabs>
        <w:spacing w:line="360" w:lineRule="auto"/>
        <w:jc w:val="both"/>
        <w:rPr>
          <w:sz w:val="28"/>
          <w:szCs w:val="28"/>
        </w:rPr>
      </w:pPr>
      <w:r>
        <w:rPr>
          <w:sz w:val="28"/>
          <w:szCs w:val="28"/>
        </w:rPr>
        <w:t>4) текст заявления не поддается прочтению;</w:t>
      </w:r>
    </w:p>
    <w:p w:rsidR="00372DCE" w:rsidRDefault="00372DCE" w:rsidP="00372DCE">
      <w:pPr>
        <w:pStyle w:val="a7"/>
        <w:tabs>
          <w:tab w:val="left" w:pos="1134"/>
        </w:tabs>
        <w:spacing w:line="360" w:lineRule="auto"/>
        <w:jc w:val="both"/>
        <w:rPr>
          <w:sz w:val="28"/>
          <w:szCs w:val="28"/>
        </w:rPr>
      </w:pPr>
      <w:r>
        <w:rPr>
          <w:sz w:val="28"/>
          <w:szCs w:val="28"/>
        </w:rPr>
        <w:t>5) отсутствие в заявлении сведений о заявителе, подписи заявителя, контак</w:t>
      </w:r>
      <w:r>
        <w:rPr>
          <w:sz w:val="28"/>
          <w:szCs w:val="28"/>
        </w:rPr>
        <w:t>т</w:t>
      </w:r>
      <w:r>
        <w:rPr>
          <w:sz w:val="28"/>
          <w:szCs w:val="28"/>
        </w:rPr>
        <w:t>ных телефонов, почтового адреса;</w:t>
      </w:r>
    </w:p>
    <w:p w:rsidR="00372DCE" w:rsidRDefault="00372DCE" w:rsidP="00372DCE">
      <w:pPr>
        <w:tabs>
          <w:tab w:val="left" w:pos="1134"/>
        </w:tabs>
        <w:spacing w:line="360" w:lineRule="auto"/>
        <w:ind w:left="720"/>
        <w:jc w:val="both"/>
        <w:rPr>
          <w:rFonts w:ascii="Times New Roman" w:hAnsi="Times New Roman"/>
          <w:sz w:val="28"/>
          <w:szCs w:val="28"/>
        </w:rPr>
      </w:pPr>
      <w:r>
        <w:rPr>
          <w:sz w:val="28"/>
          <w:szCs w:val="28"/>
        </w:rPr>
        <w:t>6</w:t>
      </w:r>
      <w:r w:rsidRPr="000A6AB5">
        <w:rPr>
          <w:rFonts w:ascii="Times New Roman" w:hAnsi="Times New Roman"/>
          <w:sz w:val="28"/>
          <w:szCs w:val="28"/>
        </w:rPr>
        <w:t>) заявление подписано неуполномоченным лицом</w:t>
      </w:r>
      <w:proofErr w:type="gramStart"/>
      <w:r w:rsidRPr="000A6AB5">
        <w:rPr>
          <w:rFonts w:ascii="Times New Roman" w:hAnsi="Times New Roman"/>
          <w:sz w:val="28"/>
          <w:szCs w:val="28"/>
        </w:rPr>
        <w:t>.</w:t>
      </w:r>
      <w:r>
        <w:rPr>
          <w:rFonts w:ascii="Times New Roman" w:hAnsi="Times New Roman"/>
          <w:sz w:val="28"/>
          <w:szCs w:val="28"/>
        </w:rPr>
        <w:t>»;</w:t>
      </w:r>
      <w:proofErr w:type="gramEnd"/>
    </w:p>
    <w:p w:rsidR="00372DCE" w:rsidRDefault="00372DCE" w:rsidP="00372DCE">
      <w:pPr>
        <w:tabs>
          <w:tab w:val="left" w:pos="1134"/>
        </w:tabs>
        <w:spacing w:line="360" w:lineRule="auto"/>
        <w:ind w:left="720"/>
        <w:jc w:val="both"/>
        <w:rPr>
          <w:rFonts w:ascii="Times New Roman" w:hAnsi="Times New Roman"/>
          <w:bCs/>
          <w:iCs/>
          <w:sz w:val="28"/>
          <w:szCs w:val="28"/>
        </w:rPr>
      </w:pPr>
    </w:p>
    <w:p w:rsidR="00372DCE" w:rsidRDefault="00372DCE" w:rsidP="00372DCE">
      <w:pPr>
        <w:pStyle w:val="a7"/>
        <w:tabs>
          <w:tab w:val="left" w:pos="1134"/>
        </w:tabs>
        <w:spacing w:line="360" w:lineRule="auto"/>
        <w:ind w:left="0" w:firstLine="709"/>
        <w:jc w:val="both"/>
        <w:rPr>
          <w:bCs/>
          <w:iCs/>
          <w:sz w:val="28"/>
          <w:szCs w:val="28"/>
        </w:rPr>
      </w:pPr>
      <w:r>
        <w:rPr>
          <w:sz w:val="28"/>
          <w:szCs w:val="28"/>
        </w:rPr>
        <w:t>2</w:t>
      </w:r>
      <w:r>
        <w:rPr>
          <w:sz w:val="28"/>
          <w:szCs w:val="28"/>
        </w:rPr>
        <w:t xml:space="preserve">.9. </w:t>
      </w:r>
      <w:r>
        <w:rPr>
          <w:bCs/>
          <w:iCs/>
          <w:sz w:val="28"/>
          <w:szCs w:val="28"/>
        </w:rPr>
        <w:t>Основания для приостановления предоставления муниципальной услуги отсутствуют.</w:t>
      </w:r>
    </w:p>
    <w:p w:rsidR="00372DCE" w:rsidRDefault="00372DCE" w:rsidP="00372DCE">
      <w:pPr>
        <w:pStyle w:val="a7"/>
        <w:tabs>
          <w:tab w:val="left" w:pos="1134"/>
        </w:tabs>
        <w:spacing w:line="360" w:lineRule="auto"/>
        <w:ind w:left="0" w:firstLine="709"/>
        <w:jc w:val="both"/>
        <w:rPr>
          <w:bCs/>
          <w:iCs/>
          <w:sz w:val="28"/>
          <w:szCs w:val="28"/>
        </w:rPr>
      </w:pPr>
      <w:r>
        <w:rPr>
          <w:bCs/>
          <w:iCs/>
          <w:sz w:val="28"/>
          <w:szCs w:val="28"/>
        </w:rPr>
        <w:t>Основаниями для отказа в предоставлении муниципальной услуги является:</w:t>
      </w:r>
    </w:p>
    <w:p w:rsidR="00372DCE" w:rsidRPr="003A1AA7" w:rsidRDefault="00372DCE" w:rsidP="00372DCE">
      <w:pPr>
        <w:pStyle w:val="a7"/>
        <w:tabs>
          <w:tab w:val="left" w:pos="1134"/>
        </w:tabs>
        <w:spacing w:line="360" w:lineRule="auto"/>
        <w:ind w:left="0" w:firstLine="709"/>
        <w:jc w:val="both"/>
        <w:rPr>
          <w:sz w:val="28"/>
          <w:szCs w:val="28"/>
        </w:rPr>
      </w:pPr>
      <w:r>
        <w:rPr>
          <w:sz w:val="28"/>
          <w:szCs w:val="28"/>
        </w:rPr>
        <w:t>1</w:t>
      </w:r>
      <w:r w:rsidRPr="003A1AA7">
        <w:rPr>
          <w:sz w:val="28"/>
          <w:szCs w:val="28"/>
        </w:rPr>
        <w:t>) несоответствие испрашиваемого разрешения требованиям Федерального з</w:t>
      </w:r>
      <w:r w:rsidRPr="003A1AA7">
        <w:rPr>
          <w:sz w:val="28"/>
          <w:szCs w:val="28"/>
        </w:rPr>
        <w:t>а</w:t>
      </w:r>
      <w:r w:rsidRPr="003A1AA7">
        <w:rPr>
          <w:sz w:val="28"/>
          <w:szCs w:val="28"/>
        </w:rPr>
        <w:t>кона от 22.07.2008 № 123-ФЗ «Технический регламент</w:t>
      </w:r>
      <w:r w:rsidRPr="003A1AA7">
        <w:rPr>
          <w:sz w:val="28"/>
          <w:szCs w:val="28"/>
        </w:rPr>
        <w:br/>
        <w:t>о требованиях пожарной безопасности», Федерального закона от 30.12.2009</w:t>
      </w:r>
      <w:r w:rsidRPr="003A1AA7">
        <w:rPr>
          <w:sz w:val="28"/>
          <w:szCs w:val="28"/>
        </w:rPr>
        <w:br/>
        <w:t>№ 384-ФЗ «Технический регламент о безопасности зданий и сооружений», требов</w:t>
      </w:r>
      <w:r w:rsidRPr="003A1AA7">
        <w:rPr>
          <w:sz w:val="28"/>
          <w:szCs w:val="28"/>
        </w:rPr>
        <w:t>а</w:t>
      </w:r>
      <w:r w:rsidRPr="003A1AA7">
        <w:rPr>
          <w:sz w:val="28"/>
          <w:szCs w:val="28"/>
        </w:rPr>
        <w:t>ниям иных технических регламентов;</w:t>
      </w:r>
    </w:p>
    <w:p w:rsidR="00372DCE" w:rsidRDefault="00372DCE" w:rsidP="00372DCE">
      <w:pPr>
        <w:pStyle w:val="a7"/>
        <w:tabs>
          <w:tab w:val="left" w:pos="1134"/>
        </w:tabs>
        <w:spacing w:line="360" w:lineRule="auto"/>
        <w:ind w:left="0" w:firstLine="709"/>
        <w:jc w:val="both"/>
        <w:rPr>
          <w:sz w:val="28"/>
          <w:szCs w:val="28"/>
        </w:rPr>
      </w:pPr>
      <w:r>
        <w:rPr>
          <w:sz w:val="28"/>
          <w:szCs w:val="28"/>
        </w:rPr>
        <w:lastRenderedPageBreak/>
        <w:t xml:space="preserve">2) </w:t>
      </w:r>
      <w:r w:rsidRPr="003A1AA7">
        <w:rPr>
          <w:sz w:val="28"/>
          <w:szCs w:val="28"/>
        </w:rPr>
        <w:t xml:space="preserve">заявление подано с нарушением требований, установленных </w:t>
      </w:r>
      <w:r>
        <w:rPr>
          <w:sz w:val="28"/>
          <w:szCs w:val="28"/>
        </w:rPr>
        <w:t>подпунктом 1 пункта 2.6 настоящего Административного регламента</w:t>
      </w:r>
      <w:r w:rsidRPr="003A1AA7">
        <w:rPr>
          <w:sz w:val="28"/>
          <w:szCs w:val="28"/>
        </w:rPr>
        <w:t>;</w:t>
      </w:r>
    </w:p>
    <w:p w:rsidR="00372DCE" w:rsidRPr="003A1AA7" w:rsidRDefault="00372DCE" w:rsidP="00372DCE">
      <w:pPr>
        <w:pStyle w:val="a7"/>
        <w:tabs>
          <w:tab w:val="left" w:pos="1134"/>
        </w:tabs>
        <w:spacing w:line="360" w:lineRule="auto"/>
        <w:ind w:left="0" w:firstLine="709"/>
        <w:jc w:val="both"/>
        <w:rPr>
          <w:sz w:val="28"/>
          <w:szCs w:val="28"/>
        </w:rPr>
      </w:pPr>
      <w:r>
        <w:rPr>
          <w:sz w:val="28"/>
          <w:szCs w:val="28"/>
        </w:rPr>
        <w:t xml:space="preserve">3) </w:t>
      </w:r>
      <w:proofErr w:type="spellStart"/>
      <w:r w:rsidRPr="003A1AA7">
        <w:rPr>
          <w:sz w:val="28"/>
          <w:szCs w:val="28"/>
        </w:rPr>
        <w:t>неуказание</w:t>
      </w:r>
      <w:proofErr w:type="spellEnd"/>
      <w:r w:rsidRPr="003A1AA7">
        <w:rPr>
          <w:sz w:val="28"/>
          <w:szCs w:val="28"/>
        </w:rPr>
        <w:t xml:space="preserve"> или неполное указание в заявлении сведений, указанных</w:t>
      </w:r>
      <w:r w:rsidRPr="003A1AA7">
        <w:rPr>
          <w:sz w:val="28"/>
          <w:szCs w:val="28"/>
        </w:rPr>
        <w:br/>
        <w:t xml:space="preserve">в подпункте 1 </w:t>
      </w:r>
      <w:r>
        <w:rPr>
          <w:sz w:val="28"/>
          <w:szCs w:val="28"/>
        </w:rPr>
        <w:t>пункта 2.6 настоящего Административного регламента</w:t>
      </w:r>
      <w:r w:rsidRPr="003A1AA7">
        <w:rPr>
          <w:sz w:val="28"/>
          <w:szCs w:val="28"/>
        </w:rPr>
        <w:t>;</w:t>
      </w:r>
    </w:p>
    <w:p w:rsidR="00372DCE" w:rsidRDefault="00372DCE" w:rsidP="00372DCE">
      <w:pPr>
        <w:pStyle w:val="a7"/>
        <w:tabs>
          <w:tab w:val="left" w:pos="1134"/>
        </w:tabs>
        <w:spacing w:line="360" w:lineRule="auto"/>
        <w:ind w:left="0" w:firstLine="709"/>
        <w:jc w:val="both"/>
        <w:rPr>
          <w:sz w:val="28"/>
          <w:szCs w:val="28"/>
        </w:rPr>
      </w:pPr>
      <w:r>
        <w:rPr>
          <w:sz w:val="28"/>
          <w:szCs w:val="28"/>
        </w:rPr>
        <w:t>4</w:t>
      </w:r>
      <w:r w:rsidRPr="003A1AA7">
        <w:rPr>
          <w:sz w:val="28"/>
          <w:szCs w:val="28"/>
        </w:rPr>
        <w:t>) заявление содержит недостоверную информацию;</w:t>
      </w:r>
    </w:p>
    <w:p w:rsidR="00372DCE" w:rsidRPr="003A1AA7" w:rsidRDefault="00372DCE" w:rsidP="00372DCE">
      <w:pPr>
        <w:pStyle w:val="a7"/>
        <w:tabs>
          <w:tab w:val="left" w:pos="1134"/>
        </w:tabs>
        <w:spacing w:line="360" w:lineRule="auto"/>
        <w:ind w:left="0" w:firstLine="709"/>
        <w:jc w:val="both"/>
        <w:rPr>
          <w:sz w:val="28"/>
          <w:szCs w:val="28"/>
        </w:rPr>
      </w:pPr>
      <w:r>
        <w:rPr>
          <w:sz w:val="28"/>
          <w:szCs w:val="28"/>
        </w:rPr>
        <w:t>5</w:t>
      </w:r>
      <w:r w:rsidRPr="003A1AA7">
        <w:rPr>
          <w:sz w:val="28"/>
          <w:szCs w:val="28"/>
        </w:rPr>
        <w:t>) у заявителя отсутствуют права на земельный участок и объект капитального строительства, для которых испрашивается отклонение</w:t>
      </w:r>
      <w:r>
        <w:rPr>
          <w:sz w:val="28"/>
          <w:szCs w:val="28"/>
        </w:rPr>
        <w:br/>
      </w:r>
      <w:r w:rsidRPr="003A1AA7">
        <w:rPr>
          <w:sz w:val="28"/>
          <w:szCs w:val="28"/>
        </w:rPr>
        <w:t>от предельных параметров;</w:t>
      </w:r>
    </w:p>
    <w:p w:rsidR="00372DCE" w:rsidRPr="003A1AA7" w:rsidRDefault="00372DCE" w:rsidP="00372DCE">
      <w:pPr>
        <w:pStyle w:val="a7"/>
        <w:tabs>
          <w:tab w:val="left" w:pos="1134"/>
        </w:tabs>
        <w:spacing w:line="360" w:lineRule="auto"/>
        <w:ind w:left="0" w:firstLine="709"/>
        <w:jc w:val="both"/>
        <w:rPr>
          <w:sz w:val="28"/>
          <w:szCs w:val="28"/>
        </w:rPr>
      </w:pPr>
      <w:r>
        <w:rPr>
          <w:sz w:val="28"/>
          <w:szCs w:val="28"/>
        </w:rPr>
        <w:t>6</w:t>
      </w:r>
      <w:r w:rsidRPr="003A1AA7">
        <w:rPr>
          <w:sz w:val="28"/>
          <w:szCs w:val="28"/>
        </w:rPr>
        <w:t>) земельный участок расположен в границах территории, на которую де</w:t>
      </w:r>
      <w:r w:rsidRPr="003A1AA7">
        <w:rPr>
          <w:sz w:val="28"/>
          <w:szCs w:val="28"/>
        </w:rPr>
        <w:t>й</w:t>
      </w:r>
      <w:r w:rsidRPr="003A1AA7">
        <w:rPr>
          <w:sz w:val="28"/>
          <w:szCs w:val="28"/>
        </w:rPr>
        <w:t>ствие градостроительного регламента не распространяется или для которой град</w:t>
      </w:r>
      <w:r w:rsidRPr="003A1AA7">
        <w:rPr>
          <w:sz w:val="28"/>
          <w:szCs w:val="28"/>
        </w:rPr>
        <w:t>о</w:t>
      </w:r>
      <w:r w:rsidRPr="003A1AA7">
        <w:rPr>
          <w:sz w:val="28"/>
          <w:szCs w:val="28"/>
        </w:rPr>
        <w:t>строительный регламент не устанавливается;</w:t>
      </w:r>
    </w:p>
    <w:p w:rsidR="00372DCE" w:rsidRPr="003A1AA7" w:rsidRDefault="00372DCE" w:rsidP="00372DCE">
      <w:pPr>
        <w:pStyle w:val="a7"/>
        <w:tabs>
          <w:tab w:val="left" w:pos="1134"/>
        </w:tabs>
        <w:spacing w:line="360" w:lineRule="auto"/>
        <w:ind w:left="0" w:firstLine="709"/>
        <w:jc w:val="both"/>
        <w:rPr>
          <w:sz w:val="28"/>
          <w:szCs w:val="28"/>
        </w:rPr>
      </w:pPr>
      <w:r>
        <w:rPr>
          <w:sz w:val="28"/>
          <w:szCs w:val="28"/>
        </w:rPr>
        <w:t xml:space="preserve">7) </w:t>
      </w:r>
      <w:r w:rsidRPr="003A1AA7">
        <w:rPr>
          <w:sz w:val="28"/>
          <w:szCs w:val="28"/>
        </w:rPr>
        <w:t xml:space="preserve">отсутствие документов, указанных в пунктах </w:t>
      </w:r>
      <w:r>
        <w:rPr>
          <w:sz w:val="28"/>
          <w:szCs w:val="28"/>
        </w:rPr>
        <w:t>2.6, 2.7 настоящего Админ</w:t>
      </w:r>
      <w:r>
        <w:rPr>
          <w:sz w:val="28"/>
          <w:szCs w:val="28"/>
        </w:rPr>
        <w:t>и</w:t>
      </w:r>
      <w:r>
        <w:rPr>
          <w:sz w:val="28"/>
          <w:szCs w:val="28"/>
        </w:rPr>
        <w:t>стративного регламента</w:t>
      </w:r>
      <w:r w:rsidRPr="003A1AA7">
        <w:rPr>
          <w:sz w:val="28"/>
          <w:szCs w:val="28"/>
        </w:rPr>
        <w:t>;</w:t>
      </w:r>
    </w:p>
    <w:p w:rsidR="00372DCE" w:rsidRPr="003A1AA7" w:rsidRDefault="00372DCE" w:rsidP="00372DCE">
      <w:pPr>
        <w:pStyle w:val="-11"/>
        <w:tabs>
          <w:tab w:val="left" w:pos="1134"/>
        </w:tabs>
        <w:spacing w:line="360" w:lineRule="auto"/>
        <w:ind w:left="0" w:firstLine="709"/>
        <w:jc w:val="both"/>
        <w:rPr>
          <w:rFonts w:ascii="Times New Roman" w:hAnsi="Times New Roman"/>
          <w:sz w:val="28"/>
          <w:szCs w:val="28"/>
        </w:rPr>
      </w:pPr>
      <w:proofErr w:type="gramStart"/>
      <w:r>
        <w:rPr>
          <w:rFonts w:ascii="Times New Roman" w:hAnsi="Times New Roman"/>
          <w:sz w:val="28"/>
          <w:szCs w:val="28"/>
        </w:rPr>
        <w:t xml:space="preserve">8) </w:t>
      </w:r>
      <w:r w:rsidRPr="003A1AA7">
        <w:rPr>
          <w:rFonts w:ascii="Times New Roman" w:hAnsi="Times New Roman"/>
          <w:sz w:val="28"/>
          <w:szCs w:val="28"/>
        </w:rPr>
        <w:t>наличие уведомления о выявлении самовольной постройки</w:t>
      </w:r>
      <w:r w:rsidRPr="003A1AA7">
        <w:rPr>
          <w:rFonts w:ascii="Times New Roman" w:hAnsi="Times New Roman"/>
          <w:sz w:val="28"/>
          <w:szCs w:val="28"/>
        </w:rPr>
        <w:br/>
        <w:t>от исполнительного органа государственной власти, должностного лица, госуда</w:t>
      </w:r>
      <w:r w:rsidRPr="003A1AA7">
        <w:rPr>
          <w:rFonts w:ascii="Times New Roman" w:hAnsi="Times New Roman"/>
          <w:sz w:val="28"/>
          <w:szCs w:val="28"/>
        </w:rPr>
        <w:t>р</w:t>
      </w:r>
      <w:r w:rsidRPr="003A1AA7">
        <w:rPr>
          <w:rFonts w:ascii="Times New Roman" w:hAnsi="Times New Roman"/>
          <w:sz w:val="28"/>
          <w:szCs w:val="28"/>
        </w:rPr>
        <w:t xml:space="preserve">ственного учреждения или органа местного самоуправления, указанных в </w:t>
      </w:r>
      <w:hyperlink r:id="rId8" w:anchor="dst2783" w:history="1">
        <w:r w:rsidRPr="003A1AA7">
          <w:rPr>
            <w:rFonts w:ascii="Times New Roman" w:hAnsi="Times New Roman"/>
            <w:sz w:val="28"/>
            <w:szCs w:val="28"/>
          </w:rPr>
          <w:t>части 2 статьи 55.32</w:t>
        </w:r>
      </w:hyperlink>
      <w:r w:rsidRPr="003A1AA7">
        <w:rPr>
          <w:rFonts w:ascii="Times New Roman" w:hAnsi="Times New Roman"/>
          <w:sz w:val="28"/>
          <w:szCs w:val="28"/>
        </w:rPr>
        <w:t xml:space="preserve"> Градостроительного кодекса Российской Федерации, в отношении з</w:t>
      </w:r>
      <w:r w:rsidRPr="003A1AA7">
        <w:rPr>
          <w:rFonts w:ascii="Times New Roman" w:hAnsi="Times New Roman"/>
          <w:sz w:val="28"/>
          <w:szCs w:val="28"/>
        </w:rPr>
        <w:t>е</w:t>
      </w:r>
      <w:r w:rsidRPr="003A1AA7">
        <w:rPr>
          <w:rFonts w:ascii="Times New Roman" w:hAnsi="Times New Roman"/>
          <w:sz w:val="28"/>
          <w:szCs w:val="28"/>
        </w:rPr>
        <w:t>мельного участка, в отношении которого подано заявление и на котором распол</w:t>
      </w:r>
      <w:r w:rsidRPr="003A1AA7">
        <w:rPr>
          <w:rFonts w:ascii="Times New Roman" w:hAnsi="Times New Roman"/>
          <w:sz w:val="28"/>
          <w:szCs w:val="28"/>
        </w:rPr>
        <w:t>о</w:t>
      </w:r>
      <w:r w:rsidRPr="003A1AA7">
        <w:rPr>
          <w:rFonts w:ascii="Times New Roman" w:hAnsi="Times New Roman"/>
          <w:sz w:val="28"/>
          <w:szCs w:val="28"/>
        </w:rPr>
        <w:t>жена такая постройка, до ее сноса или приведения в соответствие с установленными требованиями.</w:t>
      </w:r>
      <w:proofErr w:type="gramEnd"/>
      <w:r w:rsidRPr="003A1AA7">
        <w:rPr>
          <w:rFonts w:ascii="Times New Roman" w:hAnsi="Times New Roman"/>
          <w:sz w:val="28"/>
          <w:szCs w:val="28"/>
        </w:rPr>
        <w:t xml:space="preserve"> </w:t>
      </w:r>
      <w:proofErr w:type="gramStart"/>
      <w:r w:rsidRPr="003A1AA7">
        <w:rPr>
          <w:rFonts w:ascii="Times New Roman" w:hAnsi="Times New Roman"/>
          <w:sz w:val="28"/>
          <w:szCs w:val="28"/>
        </w:rPr>
        <w:t xml:space="preserve">Исключением являются случаи,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9" w:anchor="dst2783" w:history="1">
        <w:r w:rsidRPr="003A1AA7">
          <w:rPr>
            <w:rFonts w:ascii="Times New Roman" w:hAnsi="Times New Roman"/>
            <w:sz w:val="28"/>
            <w:szCs w:val="28"/>
          </w:rPr>
          <w:t>части 2 статьи 55.32</w:t>
        </w:r>
      </w:hyperlink>
      <w:r w:rsidRPr="003A1AA7">
        <w:rPr>
          <w:rFonts w:ascii="Times New Roman" w:hAnsi="Times New Roman"/>
          <w:sz w:val="28"/>
          <w:szCs w:val="28"/>
        </w:rPr>
        <w:t xml:space="preserve"> Градостр</w:t>
      </w:r>
      <w:r w:rsidRPr="003A1AA7">
        <w:rPr>
          <w:rFonts w:ascii="Times New Roman" w:hAnsi="Times New Roman"/>
          <w:sz w:val="28"/>
          <w:szCs w:val="28"/>
        </w:rPr>
        <w:t>о</w:t>
      </w:r>
      <w:r w:rsidRPr="003A1AA7">
        <w:rPr>
          <w:rFonts w:ascii="Times New Roman" w:hAnsi="Times New Roman"/>
          <w:sz w:val="28"/>
          <w:szCs w:val="28"/>
        </w:rPr>
        <w:t>ительного кодекса Российской Федерации, и от которых поступило данное уведо</w:t>
      </w:r>
      <w:r w:rsidRPr="003A1AA7">
        <w:rPr>
          <w:rFonts w:ascii="Times New Roman" w:hAnsi="Times New Roman"/>
          <w:sz w:val="28"/>
          <w:szCs w:val="28"/>
        </w:rPr>
        <w:t>м</w:t>
      </w:r>
      <w:r w:rsidRPr="003A1AA7">
        <w:rPr>
          <w:rFonts w:ascii="Times New Roman" w:hAnsi="Times New Roman"/>
          <w:sz w:val="28"/>
          <w:szCs w:val="28"/>
        </w:rPr>
        <w:t>ление, направлено уведомление о том, что наличие признаков самовольной п</w:t>
      </w:r>
      <w:r w:rsidRPr="003A1AA7">
        <w:rPr>
          <w:rFonts w:ascii="Times New Roman" w:hAnsi="Times New Roman"/>
          <w:sz w:val="28"/>
          <w:szCs w:val="28"/>
        </w:rPr>
        <w:t>о</w:t>
      </w:r>
      <w:r w:rsidRPr="003A1AA7">
        <w:rPr>
          <w:rFonts w:ascii="Times New Roman" w:hAnsi="Times New Roman"/>
          <w:sz w:val="28"/>
          <w:szCs w:val="28"/>
        </w:rPr>
        <w:t>стройки не усматривается либо вступило в законную силу решение</w:t>
      </w:r>
      <w:proofErr w:type="gramEnd"/>
      <w:r w:rsidRPr="003A1AA7">
        <w:rPr>
          <w:rFonts w:ascii="Times New Roman" w:hAnsi="Times New Roman"/>
          <w:sz w:val="28"/>
          <w:szCs w:val="28"/>
        </w:rPr>
        <w:t xml:space="preserve"> суда об отказе в удовлетворении исковых требований о сносе </w:t>
      </w:r>
      <w:r w:rsidRPr="003A1AA7">
        <w:rPr>
          <w:rFonts w:ascii="Times New Roman" w:hAnsi="Times New Roman"/>
          <w:sz w:val="28"/>
          <w:szCs w:val="28"/>
        </w:rPr>
        <w:lastRenderedPageBreak/>
        <w:t>самовольной постройки или ее прив</w:t>
      </w:r>
      <w:r w:rsidRPr="003A1AA7">
        <w:rPr>
          <w:rFonts w:ascii="Times New Roman" w:hAnsi="Times New Roman"/>
          <w:sz w:val="28"/>
          <w:szCs w:val="28"/>
        </w:rPr>
        <w:t>е</w:t>
      </w:r>
      <w:r w:rsidRPr="003A1AA7">
        <w:rPr>
          <w:rFonts w:ascii="Times New Roman" w:hAnsi="Times New Roman"/>
          <w:sz w:val="28"/>
          <w:szCs w:val="28"/>
        </w:rPr>
        <w:t>дении в соответствие с установленными требованиями;</w:t>
      </w:r>
    </w:p>
    <w:p w:rsidR="00372DCE" w:rsidRPr="00F02620" w:rsidRDefault="00372DCE" w:rsidP="00372DCE">
      <w:pPr>
        <w:pStyle w:val="a7"/>
        <w:tabs>
          <w:tab w:val="left" w:pos="1134"/>
        </w:tabs>
        <w:spacing w:line="360" w:lineRule="auto"/>
        <w:ind w:left="0" w:firstLine="709"/>
        <w:jc w:val="both"/>
        <w:rPr>
          <w:sz w:val="28"/>
          <w:szCs w:val="28"/>
        </w:rPr>
      </w:pPr>
      <w:r>
        <w:rPr>
          <w:sz w:val="28"/>
          <w:szCs w:val="28"/>
        </w:rPr>
        <w:t xml:space="preserve">9) </w:t>
      </w:r>
      <w:r w:rsidRPr="00F02620">
        <w:rPr>
          <w:sz w:val="28"/>
          <w:szCs w:val="28"/>
        </w:rPr>
        <w:t>отсутствие указания в заявлении конкретных минимальных размеров з</w:t>
      </w:r>
      <w:r w:rsidRPr="00F02620">
        <w:rPr>
          <w:sz w:val="28"/>
          <w:szCs w:val="28"/>
        </w:rPr>
        <w:t>е</w:t>
      </w:r>
      <w:r w:rsidRPr="00F02620">
        <w:rPr>
          <w:sz w:val="28"/>
          <w:szCs w:val="28"/>
        </w:rPr>
        <w:t>мельных участков либо их конфигурации, инженерно-геологических или иных х</w:t>
      </w:r>
      <w:r w:rsidRPr="00F02620">
        <w:rPr>
          <w:sz w:val="28"/>
          <w:szCs w:val="28"/>
        </w:rPr>
        <w:t>а</w:t>
      </w:r>
      <w:r w:rsidRPr="00F02620">
        <w:rPr>
          <w:sz w:val="28"/>
          <w:szCs w:val="28"/>
        </w:rPr>
        <w:t>рактеристик земельных участков, неблагоприятных для застройки;</w:t>
      </w:r>
    </w:p>
    <w:p w:rsidR="00372DCE" w:rsidRPr="003A1AA7" w:rsidRDefault="00372DCE" w:rsidP="00372DCE">
      <w:pPr>
        <w:pStyle w:val="-11"/>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10</w:t>
      </w:r>
      <w:r w:rsidRPr="003A1AA7">
        <w:rPr>
          <w:rFonts w:ascii="Times New Roman" w:hAnsi="Times New Roman"/>
          <w:sz w:val="28"/>
          <w:szCs w:val="28"/>
        </w:rPr>
        <w:t>) предоставление разрешения на отклонение от предельных параметров б</w:t>
      </w:r>
      <w:r w:rsidRPr="003A1AA7">
        <w:rPr>
          <w:rFonts w:ascii="Times New Roman" w:hAnsi="Times New Roman"/>
          <w:sz w:val="28"/>
          <w:szCs w:val="28"/>
        </w:rPr>
        <w:t>у</w:t>
      </w:r>
      <w:r w:rsidRPr="003A1AA7">
        <w:rPr>
          <w:rFonts w:ascii="Times New Roman" w:hAnsi="Times New Roman"/>
          <w:sz w:val="28"/>
          <w:szCs w:val="28"/>
        </w:rPr>
        <w:t>дет нарушать требования федерального законодательства Российский Федерации и законодательства Самарской области</w:t>
      </w:r>
      <w:proofErr w:type="gramStart"/>
      <w:r w:rsidRPr="003A1AA7">
        <w:rPr>
          <w:rFonts w:ascii="Times New Roman" w:hAnsi="Times New Roman"/>
          <w:sz w:val="28"/>
          <w:szCs w:val="28"/>
        </w:rPr>
        <w:t>.».</w:t>
      </w:r>
      <w:proofErr w:type="gramEnd"/>
    </w:p>
    <w:p w:rsidR="00372DCE" w:rsidRPr="00C710C9" w:rsidRDefault="00372DCE" w:rsidP="00372DCE">
      <w:pPr>
        <w:pStyle w:val="a7"/>
        <w:tabs>
          <w:tab w:val="left" w:pos="1134"/>
        </w:tabs>
        <w:spacing w:line="360" w:lineRule="auto"/>
        <w:ind w:left="0" w:firstLine="709"/>
        <w:jc w:val="both"/>
        <w:rPr>
          <w:sz w:val="28"/>
          <w:szCs w:val="28"/>
        </w:rPr>
      </w:pPr>
      <w:r>
        <w:rPr>
          <w:rStyle w:val="FontStyle57"/>
          <w:rFonts w:eastAsia="Andale Sans UI"/>
          <w:sz w:val="28"/>
          <w:szCs w:val="28"/>
        </w:rPr>
        <w:t xml:space="preserve">Решение о предоставлении разрешения </w:t>
      </w:r>
      <w:r>
        <w:rPr>
          <w:sz w:val="28"/>
          <w:szCs w:val="28"/>
        </w:rPr>
        <w:t>на отклонение от предельных пар</w:t>
      </w:r>
      <w:r>
        <w:rPr>
          <w:sz w:val="28"/>
          <w:szCs w:val="28"/>
        </w:rPr>
        <w:t>а</w:t>
      </w:r>
      <w:r>
        <w:rPr>
          <w:sz w:val="28"/>
          <w:szCs w:val="28"/>
        </w:rPr>
        <w:t>метров</w:t>
      </w:r>
      <w:r>
        <w:rPr>
          <w:rStyle w:val="FontStyle57"/>
          <w:rFonts w:eastAsia="Andale Sans UI"/>
          <w:sz w:val="28"/>
          <w:szCs w:val="28"/>
        </w:rPr>
        <w:t xml:space="preserve"> или об отказе в предоставлении такого разрешения принимает глава сельск</w:t>
      </w:r>
      <w:r>
        <w:rPr>
          <w:rStyle w:val="FontStyle57"/>
          <w:rFonts w:eastAsia="Andale Sans UI"/>
          <w:sz w:val="28"/>
          <w:szCs w:val="28"/>
        </w:rPr>
        <w:t>о</w:t>
      </w:r>
      <w:r>
        <w:rPr>
          <w:rStyle w:val="FontStyle57"/>
          <w:rFonts w:eastAsia="Andale Sans UI"/>
          <w:sz w:val="28"/>
          <w:szCs w:val="28"/>
        </w:rPr>
        <w:t>го поселения Мокша на основании рекомендаций Комиссии, подготовленных на о</w:t>
      </w:r>
      <w:r>
        <w:rPr>
          <w:rStyle w:val="FontStyle57"/>
          <w:rFonts w:eastAsia="Andale Sans UI"/>
          <w:sz w:val="28"/>
          <w:szCs w:val="28"/>
        </w:rPr>
        <w:t>с</w:t>
      </w:r>
      <w:r>
        <w:rPr>
          <w:rStyle w:val="FontStyle57"/>
          <w:rFonts w:eastAsia="Andale Sans UI"/>
          <w:sz w:val="28"/>
          <w:szCs w:val="28"/>
        </w:rPr>
        <w:t>новании заключения о результатах общественных обсуждений или публичных сл</w:t>
      </w:r>
      <w:r>
        <w:rPr>
          <w:rStyle w:val="FontStyle57"/>
          <w:rFonts w:eastAsia="Andale Sans UI"/>
          <w:sz w:val="28"/>
          <w:szCs w:val="28"/>
        </w:rPr>
        <w:t>у</w:t>
      </w:r>
      <w:r>
        <w:rPr>
          <w:rStyle w:val="FontStyle57"/>
          <w:rFonts w:eastAsia="Andale Sans UI"/>
          <w:sz w:val="28"/>
          <w:szCs w:val="28"/>
        </w:rPr>
        <w:t xml:space="preserve">шаний по вопросу о предоставлении разрешения на </w:t>
      </w:r>
      <w:r>
        <w:rPr>
          <w:sz w:val="28"/>
          <w:szCs w:val="28"/>
        </w:rPr>
        <w:t>отклонение от предельных п</w:t>
      </w:r>
      <w:r>
        <w:rPr>
          <w:sz w:val="28"/>
          <w:szCs w:val="28"/>
        </w:rPr>
        <w:t>а</w:t>
      </w:r>
      <w:r>
        <w:rPr>
          <w:sz w:val="28"/>
          <w:szCs w:val="28"/>
        </w:rPr>
        <w:t>раметров</w:t>
      </w:r>
      <w:proofErr w:type="gramStart"/>
      <w:r>
        <w:rPr>
          <w:rStyle w:val="FontStyle57"/>
          <w:rFonts w:eastAsia="Andale Sans UI"/>
          <w:sz w:val="28"/>
          <w:szCs w:val="28"/>
        </w:rPr>
        <w:t>.</w:t>
      </w:r>
      <w:r>
        <w:rPr>
          <w:sz w:val="28"/>
          <w:szCs w:val="28"/>
        </w:rPr>
        <w:t>»;</w:t>
      </w:r>
      <w:proofErr w:type="gramEnd"/>
    </w:p>
    <w:p w:rsidR="00D2455E" w:rsidRDefault="00D2455E" w:rsidP="00372DCE">
      <w:pPr>
        <w:spacing w:after="0" w:line="360" w:lineRule="auto"/>
        <w:ind w:firstLine="709"/>
        <w:jc w:val="both"/>
        <w:rPr>
          <w:rFonts w:ascii="Times New Roman" w:eastAsia="Times New Roman" w:hAnsi="Times New Roman" w:cs="Times New Roman"/>
          <w:sz w:val="28"/>
        </w:rPr>
      </w:pP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2.10. Услуги, являющиеся необходимыми и обязательными для предоставления муниципальной услуги, отсутствуют.</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2.11. Предоставление муниципальной услуги осуществляется бесплатно.</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Заявитель несет расходы, связанные с организацией и проведением общественных обсуждений или публичных слушаний по вопросу о предоставлении разрешения</w:t>
      </w:r>
      <w:r>
        <w:rPr>
          <w:rFonts w:ascii="Times New Roman" w:eastAsia="Times New Roman" w:hAnsi="Times New Roman" w:cs="Times New Roman"/>
          <w:sz w:val="28"/>
        </w:rPr>
        <w:br/>
        <w:t>на отклонение от предельных параметров, независимо</w:t>
      </w:r>
      <w:r>
        <w:rPr>
          <w:rFonts w:ascii="Times New Roman" w:eastAsia="Times New Roman" w:hAnsi="Times New Roman" w:cs="Times New Roman"/>
          <w:sz w:val="28"/>
        </w:rPr>
        <w:br/>
        <w:t>от результатов общественных обсуждений или публичных слушаний.</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2.12. Максимальный срок ожидания в очереди при подаче документов, а также при получении результата предоставления муниципальной услуги составляет не более 15 минут.</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2.13. Регистрация запроса (заявления) о предоставлении муниципальной услуги, поступившего в письменной форме на личном приёме заявителя или по почте, в электронной форме осуществляется в день его поступления в администрацию.</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 поступлении в администрацию запроса (заявления) о предоставлении муниципальной услуги в письменной форме в выходной или нерабочий праздничный день, регистрация заявления осуществляется в первый рабочий день, следующий за выходным или нерабочим праздничным днем.</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2.14. Месторасположение помещения, в котором предоставляется муниципальная услуга, должно определяться с учетом пешеходной доступности от остановок общественного транспорта. Помещения, в которых предоставляется муниципальная услуга, для удобства заявителей размещаются на нижних, предпочтительнее на первых этажах здания. </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Приём заявителей осуществляется в специально выделенных для этих целей помещениях (присутственных местах). Присутственные места размещаются в здании администрации и включают места для информирования, ожидания и приема заявителей, места для заполнения запросов (заявлений).</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Присутственные места в администрации оборудуются:</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противопожарной системой и средствами пожаротушения;</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системой оповещения о возникновении чрезвычайной ситуации;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системой охраны.</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Входы и выходы из помещений оборудуются соответствующими указателями с автономными источниками бесперебойного питания.</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w:t>
      </w:r>
      <w:proofErr w:type="spellStart"/>
      <w:r>
        <w:rPr>
          <w:rFonts w:ascii="Times New Roman" w:eastAsia="Times New Roman" w:hAnsi="Times New Roman" w:cs="Times New Roman"/>
          <w:sz w:val="28"/>
        </w:rPr>
        <w:t>банкетками</w:t>
      </w:r>
      <w:proofErr w:type="spellEnd"/>
      <w:r>
        <w:rPr>
          <w:rFonts w:ascii="Times New Roman" w:eastAsia="Times New Roman" w:hAnsi="Times New Roman" w:cs="Times New Roman"/>
          <w:sz w:val="28"/>
        </w:rPr>
        <w:t xml:space="preserve">). Количество мест ожидания определяется исходя из фактической нагрузки и </w:t>
      </w:r>
      <w:r>
        <w:rPr>
          <w:rFonts w:ascii="Times New Roman" w:eastAsia="Times New Roman" w:hAnsi="Times New Roman" w:cs="Times New Roman"/>
          <w:sz w:val="28"/>
        </w:rPr>
        <w:lastRenderedPageBreak/>
        <w:t>возможностей для их размещения в здании, но не может составлять менее 10 мест.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w:t>
      </w:r>
    </w:p>
    <w:p w:rsidR="00D2455E" w:rsidRDefault="00D2455E" w:rsidP="00D2455E">
      <w:pPr>
        <w:suppressAutoHyphens/>
        <w:spacing w:after="0" w:line="360" w:lineRule="auto"/>
        <w:ind w:left="42" w:firstLine="709"/>
        <w:jc w:val="both"/>
        <w:rPr>
          <w:rFonts w:ascii="Times New Roman" w:eastAsia="Times New Roman" w:hAnsi="Times New Roman" w:cs="Times New Roman"/>
          <w:sz w:val="28"/>
        </w:rPr>
      </w:pPr>
      <w:r>
        <w:rPr>
          <w:rFonts w:ascii="Times New Roman" w:eastAsia="Times New Roman" w:hAnsi="Times New Roman" w:cs="Times New Roman"/>
          <w:sz w:val="28"/>
        </w:rPr>
        <w:t>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муниципальной услуги, бланками запросов (заявлений) и канцелярскими принадлежностями.</w:t>
      </w:r>
    </w:p>
    <w:p w:rsidR="00D2455E" w:rsidRDefault="00D2455E" w:rsidP="00D2455E">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Требования к помещениям, в которых предоставляется муниципальная услуга, к местам ожидания и местам для заполнения заявлений, местам приема заявителей, информационным стендам с образцами заполнения заявлений и перечнем документов, необходимых для предоставления муниципальной услуги, размещению и оформлению визуальной и текстовой информации о порядке предоставления услуги.</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Места предоставления муниципальной услуги должны отвечать следующим требованиям:</w:t>
      </w:r>
    </w:p>
    <w:p w:rsidR="00D2455E" w:rsidRDefault="00D2455E" w:rsidP="00D2455E">
      <w:pPr>
        <w:spacing w:after="0" w:line="36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Здание администрации должно быть оборудовано отдельным входом для свободного доступа заинтересованных лиц.</w:t>
      </w:r>
    </w:p>
    <w:p w:rsidR="00D2455E" w:rsidRDefault="00D2455E" w:rsidP="00D2455E">
      <w:pPr>
        <w:spacing w:after="0" w:line="36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Центральный вход в здание администрации должен быть оборудован информационной табличкой (вывеской), содержащей информацию о наименовании и режиме работы администрации.</w:t>
      </w:r>
    </w:p>
    <w:p w:rsidR="00D2455E" w:rsidRDefault="00D2455E" w:rsidP="00D2455E">
      <w:pPr>
        <w:spacing w:after="0" w:line="36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Вход в здание администрации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2455E" w:rsidRDefault="00D2455E" w:rsidP="00D2455E">
      <w:pPr>
        <w:spacing w:after="0" w:line="36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В помещениях для работы с заинтересованными лицами размещаются информационные стенды.</w:t>
      </w:r>
    </w:p>
    <w:p w:rsidR="00D2455E" w:rsidRDefault="00D2455E" w:rsidP="00D2455E">
      <w:pPr>
        <w:spacing w:after="0" w:line="36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Сотрудники, предоставляющие муниципальную услугу, обеспечиваются личными нагрудными идентификационными карточками (</w:t>
      </w:r>
      <w:proofErr w:type="spellStart"/>
      <w:r>
        <w:rPr>
          <w:rFonts w:ascii="Times New Roman" w:eastAsia="Times New Roman" w:hAnsi="Times New Roman" w:cs="Times New Roman"/>
          <w:sz w:val="28"/>
        </w:rPr>
        <w:t>бейджами</w:t>
      </w:r>
      <w:proofErr w:type="spellEnd"/>
      <w:r>
        <w:rPr>
          <w:rFonts w:ascii="Times New Roman" w:eastAsia="Times New Roman" w:hAnsi="Times New Roman" w:cs="Times New Roman"/>
          <w:sz w:val="28"/>
        </w:rPr>
        <w:t xml:space="preserve">) с указанием фамилии, имени, отчества и должности, </w:t>
      </w:r>
      <w:r>
        <w:rPr>
          <w:rFonts w:ascii="Times New Roman" w:eastAsia="Times New Roman" w:hAnsi="Times New Roman" w:cs="Times New Roman"/>
          <w:sz w:val="28"/>
        </w:rPr>
        <w:lastRenderedPageBreak/>
        <w:t>крепящимися с помощью зажимов к одежде, либо настольными табличками аналогичного содержания.</w:t>
      </w:r>
    </w:p>
    <w:p w:rsidR="00D2455E" w:rsidRDefault="00D2455E" w:rsidP="00D2455E">
      <w:pPr>
        <w:spacing w:after="0" w:line="36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Места ожидания должны соответствовать комфортным условиям для заинтересованных лиц и оптимальным условиям работы специалистов.</w:t>
      </w:r>
    </w:p>
    <w:p w:rsidR="00D2455E" w:rsidRDefault="00D2455E" w:rsidP="00D2455E">
      <w:pPr>
        <w:spacing w:after="0" w:line="36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Места ожидания в очереди на консультацию или получение результатов муниципальной услуги должны быть оборудованы стульями, кресельными секциями или скамьями (</w:t>
      </w:r>
      <w:proofErr w:type="spellStart"/>
      <w:r>
        <w:rPr>
          <w:rFonts w:ascii="Times New Roman" w:eastAsia="Times New Roman" w:hAnsi="Times New Roman" w:cs="Times New Roman"/>
          <w:sz w:val="28"/>
        </w:rPr>
        <w:t>банкетками</w:t>
      </w:r>
      <w:proofErr w:type="spellEnd"/>
      <w:r>
        <w:rPr>
          <w:rFonts w:ascii="Times New Roman" w:eastAsia="Times New Roman" w:hAnsi="Times New Roman" w:cs="Times New Roman"/>
          <w:sz w:val="28"/>
        </w:rPr>
        <w:t>).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D2455E" w:rsidRDefault="00D2455E" w:rsidP="00D2455E">
      <w:pPr>
        <w:spacing w:after="0" w:line="36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D2455E" w:rsidRDefault="00D2455E" w:rsidP="00D2455E">
      <w:pPr>
        <w:spacing w:after="0" w:line="36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Рабочие места сотрудников,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D2455E" w:rsidRDefault="00D2455E" w:rsidP="00D2455E">
      <w:pPr>
        <w:spacing w:after="0" w:line="36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 xml:space="preserve">На территории, прилегающей к зданию администрации,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администрацию за определенный период. На стоянке должно быть не менее 5 </w:t>
      </w:r>
      <w:proofErr w:type="spellStart"/>
      <w:r>
        <w:rPr>
          <w:rFonts w:ascii="Times New Roman" w:eastAsia="Times New Roman" w:hAnsi="Times New Roman" w:cs="Times New Roman"/>
          <w:sz w:val="28"/>
        </w:rPr>
        <w:t>машиномест</w:t>
      </w:r>
      <w:proofErr w:type="spellEnd"/>
      <w:r>
        <w:rPr>
          <w:rFonts w:ascii="Times New Roman" w:eastAsia="Times New Roman" w:hAnsi="Times New Roman" w:cs="Times New Roman"/>
          <w:sz w:val="28"/>
        </w:rPr>
        <w:t>. Доступ заявителей к парковочным местам является бесплатным.</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rsidR="00D2455E" w:rsidRDefault="00D2455E" w:rsidP="00D2455E">
      <w:pPr>
        <w:spacing w:after="0" w:line="360" w:lineRule="auto"/>
        <w:ind w:firstLine="709"/>
        <w:jc w:val="both"/>
        <w:rPr>
          <w:rFonts w:ascii="Times New Roman" w:eastAsia="Times New Roman" w:hAnsi="Times New Roman" w:cs="Times New Roman"/>
          <w:sz w:val="28"/>
        </w:rPr>
      </w:pP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2.15. Показателями доступности и качества предоставления муниципальной услуги являются:</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количество взаимодействий заявителя с должностными лицами администрации при предоставлении муниципальной услуги и их продолжительность;</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(бездействий) должностных лиц в общем количестве обращений по вопросам предоставления муниципальной услуги;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доля нарушений исполнения настоящего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муниципальных услуг; </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снижение максимального срока ожидания в очереди при подаче запроса (заявления) и получении результата предоставления муниципальной услуги;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доля заявлений о предоставлении муниципальной услуги, поступивших в электронной форме (от общего количества поступивших заявлений).</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2.16. Информация о предоставляемой муниципальной услуге, формы запросов (заявлений) могут быть получены с использованием ресурсов</w:t>
      </w:r>
      <w:r>
        <w:rPr>
          <w:rFonts w:ascii="Times New Roman" w:eastAsia="Times New Roman" w:hAnsi="Times New Roman" w:cs="Times New Roman"/>
          <w:sz w:val="28"/>
        </w:rPr>
        <w:br/>
        <w:t>в сети Интернет, указанных в пункте 1.3.3 настоящего Административного регламента.</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2.17. 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Единого портала государственных и муниципальных услуг и Регионального портала, </w:t>
      </w:r>
      <w:r>
        <w:rPr>
          <w:rFonts w:ascii="Times New Roman" w:eastAsia="Times New Roman" w:hAnsi="Times New Roman" w:cs="Times New Roman"/>
          <w:sz w:val="28"/>
        </w:rPr>
        <w:lastRenderedPageBreak/>
        <w:t xml:space="preserve">а также по принципу «одного окна» с учетом экстерриториального принципа получения муниципальной услуги на базе МФЦ. </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Экстерриториальный принцип получения муниципальной услуги на базе МФЦ (далее – экстерриториальный принцип) – возможность получения муниципальной услуги при обращении заявителя (представителя заявителя) в любой МФЦ на территории Самарской области независимо от места регистрации по месту жительства.</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2.18.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Направление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заявителя доступа к Региональному порталу в сети Интернет.</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Прием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настоящим Административным регламентом.</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 направлении заявления в электронной форме или в виде электронного документа в администрацию запрещается требовать от заявителя повторного формирования и подписания заявления на бумажном носителе.</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2.19. Предоставление муниципальной услуги на базе МФЦ по принципу «одного окна» с учетом экстерриториального принципа осуществляется после однократного личного обращения заявителя с соответствующим заявлением в МФЦ. Взаимодействие с администрацией осуществляется МФЦ без участия заявителя в соответствии с нормативными правовыми актами Российской Федерации, Самарской области и соглашением о взаимодействии между администрацией и МФЦ, заключенным в установленном порядке.</w:t>
      </w:r>
    </w:p>
    <w:p w:rsidR="00D2455E" w:rsidRDefault="00D2455E" w:rsidP="00D2455E">
      <w:pPr>
        <w:spacing w:after="0" w:line="360"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lastRenderedPageBreak/>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 являющемся элементом Регионального портала, обеспечивающим хранение электронных документов и электронных образов документов, а также их использование заявителем в целях предоставления ему муниципальной услуги по экстерриториальному принципу</w:t>
      </w:r>
      <w:proofErr w:type="gramEnd"/>
      <w:r>
        <w:rPr>
          <w:rFonts w:ascii="Times New Roman" w:eastAsia="Times New Roman" w:hAnsi="Times New Roman" w:cs="Times New Roman"/>
          <w:sz w:val="28"/>
        </w:rPr>
        <w:t xml:space="preserve"> или в электронной форме (далее – единое региональное хранилище).</w:t>
      </w:r>
    </w:p>
    <w:p w:rsidR="00D2455E" w:rsidRDefault="00D2455E" w:rsidP="00D2455E">
      <w:pPr>
        <w:spacing w:after="0"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Документы, </w:t>
      </w:r>
      <w:r>
        <w:rPr>
          <w:rFonts w:ascii="Times New Roman" w:eastAsia="Times New Roman" w:hAnsi="Times New Roman" w:cs="Times New Roman"/>
          <w:color w:val="000000"/>
          <w:spacing w:val="1"/>
          <w:sz w:val="28"/>
        </w:rPr>
        <w:t xml:space="preserve">необходимые для предоставления </w:t>
      </w:r>
      <w:r>
        <w:rPr>
          <w:rFonts w:ascii="Times New Roman" w:eastAsia="Times New Roman" w:hAnsi="Times New Roman" w:cs="Times New Roman"/>
          <w:sz w:val="28"/>
        </w:rPr>
        <w:t>муниципальной услуги (лично представляемые заявителем)</w:t>
      </w:r>
      <w:r>
        <w:rPr>
          <w:rFonts w:ascii="Times New Roman" w:eastAsia="Times New Roman" w:hAnsi="Times New Roman" w:cs="Times New Roman"/>
          <w:color w:val="000000"/>
          <w:sz w:val="28"/>
        </w:rPr>
        <w:t xml:space="preserve">, приложенные к заявлению и представленные в электронной форме с использованием Регионального портала, являются основанием для начала предоставления </w:t>
      </w:r>
      <w:r>
        <w:rPr>
          <w:rFonts w:ascii="Times New Roman" w:eastAsia="Times New Roman" w:hAnsi="Times New Roman" w:cs="Times New Roman"/>
          <w:sz w:val="28"/>
        </w:rPr>
        <w:t>муниципальной услуги</w:t>
      </w:r>
      <w:r>
        <w:rPr>
          <w:rFonts w:ascii="Times New Roman" w:eastAsia="Times New Roman" w:hAnsi="Times New Roman" w:cs="Times New Roman"/>
          <w:color w:val="000000"/>
          <w:sz w:val="28"/>
        </w:rPr>
        <w:t>.</w:t>
      </w:r>
    </w:p>
    <w:p w:rsidR="00D2455E" w:rsidRDefault="00D2455E" w:rsidP="00D2455E">
      <w:pPr>
        <w:spacing w:after="0" w:line="360" w:lineRule="auto"/>
        <w:ind w:firstLine="709"/>
        <w:jc w:val="both"/>
        <w:rPr>
          <w:rFonts w:ascii="Times New Roman" w:eastAsia="Times New Roman" w:hAnsi="Times New Roman" w:cs="Times New Roman"/>
          <w:spacing w:val="1"/>
          <w:sz w:val="28"/>
        </w:rPr>
      </w:pPr>
      <w:r>
        <w:rPr>
          <w:rFonts w:ascii="Times New Roman" w:eastAsia="Times New Roman" w:hAnsi="Times New Roman" w:cs="Times New Roman"/>
          <w:color w:val="000000"/>
          <w:sz w:val="28"/>
        </w:rPr>
        <w:t xml:space="preserve"> В случае направления в электронной форме заявления без приложения документов, </w:t>
      </w:r>
      <w:r>
        <w:rPr>
          <w:rFonts w:ascii="Times New Roman" w:eastAsia="Times New Roman" w:hAnsi="Times New Roman" w:cs="Times New Roman"/>
          <w:sz w:val="28"/>
        </w:rPr>
        <w:t>лично представляемых заявителем</w:t>
      </w:r>
      <w:r>
        <w:rPr>
          <w:rFonts w:ascii="Times New Roman" w:eastAsia="Times New Roman" w:hAnsi="Times New Roman" w:cs="Times New Roman"/>
          <w:spacing w:val="1"/>
          <w:sz w:val="28"/>
        </w:rPr>
        <w:t xml:space="preserve">, они должны быть представлены заявителем в </w:t>
      </w:r>
      <w:r>
        <w:rPr>
          <w:rFonts w:ascii="Times New Roman" w:eastAsia="Times New Roman" w:hAnsi="Times New Roman" w:cs="Times New Roman"/>
          <w:sz w:val="28"/>
        </w:rPr>
        <w:t>администрацию</w:t>
      </w:r>
      <w:r>
        <w:rPr>
          <w:rFonts w:ascii="Times New Roman" w:eastAsia="Times New Roman" w:hAnsi="Times New Roman" w:cs="Times New Roman"/>
          <w:spacing w:val="1"/>
          <w:sz w:val="28"/>
        </w:rPr>
        <w:t xml:space="preserve"> на личном приеме в течение 5 рабочих дней с момента направления заявления. До предоставления заявителем указанных документов рассмотрение заявления о предоставлении муниципальной услуги приостанавливается.</w:t>
      </w:r>
    </w:p>
    <w:p w:rsidR="00D2455E" w:rsidRDefault="00D2455E" w:rsidP="00D2455E">
      <w:pPr>
        <w:spacing w:after="0"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В случае подачи запроса (заявления) о предоставлении </w:t>
      </w:r>
      <w:r>
        <w:rPr>
          <w:rFonts w:ascii="Times New Roman" w:eastAsia="Times New Roman" w:hAnsi="Times New Roman" w:cs="Times New Roman"/>
          <w:spacing w:val="1"/>
          <w:sz w:val="28"/>
        </w:rPr>
        <w:t>муниципальной</w:t>
      </w:r>
      <w:r>
        <w:rPr>
          <w:rFonts w:ascii="Times New Roman" w:eastAsia="Times New Roman" w:hAnsi="Times New Roman" w:cs="Times New Roman"/>
          <w:color w:val="000000"/>
          <w:sz w:val="28"/>
        </w:rPr>
        <w:t xml:space="preserve"> услуги в электронной форме с документами в виде электронных документов (электронных образов документов), заверенных в установленном порядке, документы на бумажных носителях заявителем не представляются.</w:t>
      </w:r>
    </w:p>
    <w:p w:rsidR="00D2455E" w:rsidRDefault="00D2455E" w:rsidP="00D2455E">
      <w:pPr>
        <w:spacing w:after="0"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2.20. Результаты предоставления </w:t>
      </w:r>
      <w:r>
        <w:rPr>
          <w:rFonts w:ascii="Times New Roman" w:eastAsia="Times New Roman" w:hAnsi="Times New Roman" w:cs="Times New Roman"/>
          <w:spacing w:val="1"/>
          <w:sz w:val="28"/>
        </w:rPr>
        <w:t>муниципальной</w:t>
      </w:r>
      <w:r>
        <w:rPr>
          <w:rFonts w:ascii="Times New Roman" w:eastAsia="Times New Roman" w:hAnsi="Times New Roman" w:cs="Times New Roman"/>
          <w:color w:val="000000"/>
          <w:sz w:val="28"/>
        </w:rPr>
        <w:t xml:space="preserve"> услуги формируются в форме электронных документов, подписанных усиленной квалифицированной электронной подписью должностного лица администрации, и </w:t>
      </w:r>
      <w:r>
        <w:rPr>
          <w:rFonts w:ascii="Times New Roman" w:eastAsia="Times New Roman" w:hAnsi="Times New Roman" w:cs="Times New Roman"/>
          <w:sz w:val="28"/>
        </w:rPr>
        <w:t xml:space="preserve">размещаются в едином региональном хранилище </w:t>
      </w:r>
      <w:r>
        <w:rPr>
          <w:rFonts w:ascii="Times New Roman" w:eastAsia="Times New Roman" w:hAnsi="Times New Roman" w:cs="Times New Roman"/>
          <w:color w:val="000000"/>
          <w:sz w:val="28"/>
        </w:rPr>
        <w:lastRenderedPageBreak/>
        <w:t>Регионального портала независимо от способа обращения заявителя за получением муниципальной услуги.</w:t>
      </w:r>
    </w:p>
    <w:p w:rsidR="00D2455E" w:rsidRDefault="00D2455E" w:rsidP="00D2455E">
      <w:pPr>
        <w:spacing w:after="0" w:line="360" w:lineRule="auto"/>
        <w:ind w:firstLine="709"/>
        <w:jc w:val="both"/>
        <w:rPr>
          <w:rFonts w:ascii="Times New Roman" w:eastAsia="Times New Roman" w:hAnsi="Times New Roman" w:cs="Times New Roman"/>
          <w:sz w:val="28"/>
        </w:rPr>
      </w:pPr>
    </w:p>
    <w:p w:rsidR="00D2455E" w:rsidRDefault="00D2455E" w:rsidP="00D2455E">
      <w:pPr>
        <w:spacing w:after="0" w:line="240" w:lineRule="auto"/>
        <w:ind w:right="-1"/>
        <w:jc w:val="center"/>
        <w:rPr>
          <w:rFonts w:ascii="Times New Roman" w:eastAsia="Times New Roman" w:hAnsi="Times New Roman" w:cs="Times New Roman"/>
          <w:sz w:val="28"/>
        </w:rPr>
      </w:pPr>
      <w:r>
        <w:rPr>
          <w:rFonts w:ascii="Times New Roman" w:eastAsia="Times New Roman" w:hAnsi="Times New Roman" w:cs="Times New Roman"/>
          <w:sz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Pr>
          <w:rFonts w:ascii="Times New Roman" w:eastAsia="Times New Roman" w:hAnsi="Times New Roman" w:cs="Times New Roman"/>
          <w:sz w:val="28"/>
        </w:rPr>
        <w:br/>
        <w:t>а также особенности выполнения административных процедур</w:t>
      </w:r>
      <w:r>
        <w:rPr>
          <w:rFonts w:ascii="Times New Roman" w:eastAsia="Times New Roman" w:hAnsi="Times New Roman" w:cs="Times New Roman"/>
          <w:sz w:val="28"/>
        </w:rPr>
        <w:br/>
        <w:t>в многофункциональных центрах</w:t>
      </w:r>
    </w:p>
    <w:p w:rsidR="00D2455E" w:rsidRDefault="00D2455E" w:rsidP="00D2455E">
      <w:pPr>
        <w:spacing w:after="0" w:line="360" w:lineRule="auto"/>
        <w:ind w:firstLine="709"/>
        <w:jc w:val="center"/>
        <w:rPr>
          <w:rFonts w:ascii="Times New Roman" w:eastAsia="Times New Roman" w:hAnsi="Times New Roman" w:cs="Times New Roman"/>
          <w:sz w:val="28"/>
        </w:rPr>
      </w:pP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3.1. Предоставление муниципальной услуги включает в себя следующие административные процедуры:</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приём заявления и документов, необходимых для предоставления муниципальной услуги, при личном обращении заявителя;</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прием документов при обращении по почте либо в электронной форме;</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прием заявления и документов, необходимых для предоставления муниципальной услуги, на базе МФЦ;</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и направление межведомственных запросов;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рассмотрение заявления на отклонение от предельных параметров;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предоставление разрешения на отклонение от предельных параметров либо отказа в предоставлении разрешения на отклонение от предельных параметров, выдача (направление) заявителю документов.</w:t>
      </w:r>
    </w:p>
    <w:p w:rsidR="00D2455E" w:rsidRDefault="00D2455E" w:rsidP="00D2455E">
      <w:pPr>
        <w:spacing w:after="0" w:line="240" w:lineRule="auto"/>
        <w:rPr>
          <w:rFonts w:ascii="Times New Roman" w:eastAsia="Times New Roman" w:hAnsi="Times New Roman" w:cs="Times New Roman"/>
          <w:sz w:val="28"/>
        </w:rPr>
      </w:pP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Приём заявления и документов, необходимых для предоставления муниципальной услуги, при личном обращении заявителя</w:t>
      </w:r>
    </w:p>
    <w:p w:rsidR="00D2455E" w:rsidRDefault="00D2455E" w:rsidP="00D2455E">
      <w:pPr>
        <w:spacing w:after="0" w:line="360" w:lineRule="auto"/>
        <w:ind w:firstLine="709"/>
        <w:jc w:val="center"/>
        <w:rPr>
          <w:rFonts w:ascii="Times New Roman" w:eastAsia="Times New Roman" w:hAnsi="Times New Roman" w:cs="Times New Roman"/>
          <w:sz w:val="28"/>
        </w:rPr>
      </w:pP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3.2. Основанием (юридическим фактом) для начала выполнения административной процедуры является обращение заявителя</w:t>
      </w:r>
      <w:r>
        <w:rPr>
          <w:rFonts w:ascii="Times New Roman" w:eastAsia="Times New Roman" w:hAnsi="Times New Roman" w:cs="Times New Roman"/>
          <w:sz w:val="28"/>
        </w:rPr>
        <w:br/>
        <w:t>за предоставлением муниципальной услуги в администрацию</w:t>
      </w:r>
      <w:r>
        <w:rPr>
          <w:rFonts w:ascii="Times New Roman" w:eastAsia="Times New Roman" w:hAnsi="Times New Roman" w:cs="Times New Roman"/>
          <w:sz w:val="28"/>
        </w:rPr>
        <w:br/>
        <w:t>с соответствующим запросом (заявлением) и документами, необходимыми для предоставления муниципальной услуги, указанными в пункте 2.6 настоящего Административного регламента.</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3.3. Должностным лицом, осуществляющим административную процедуру, является должностное лицо администрации, уполномоченное на </w:t>
      </w:r>
      <w:r>
        <w:rPr>
          <w:rFonts w:ascii="Times New Roman" w:eastAsia="Times New Roman" w:hAnsi="Times New Roman" w:cs="Times New Roman"/>
          <w:sz w:val="28"/>
        </w:rPr>
        <w:lastRenderedPageBreak/>
        <w:t>прием запроса (заявления) и документов для предоставления муниципальной услуги (далее – должностное лицо, ответственное за прием запроса и документов).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3.4. Должностное лицо, ответственное за прием запроса и документов: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осуществляет прием запроса (заявления) и документов;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проверяет комплектность представленных заявителем документов, исходя из требований пункта 2.6 настоящего Административного регламента, и формирует комплект документов, представленных заявителем;</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в администрации системе электронного документооборота, обеспечивающей сохранность сведений о регистрации документов. Регистрация в журнале регистрации входящих документов осуществляется последовательно, исходя из времени поступления запросов;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случае если при проверке представленных заявителем документов присутствуют основания для отказа в приеме документов, предусмотренные пунктом 2.8 настоящего Административного регламента, отказывает в приеме документов.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3.5. </w:t>
      </w:r>
      <w:proofErr w:type="gramStart"/>
      <w:r>
        <w:rPr>
          <w:rFonts w:ascii="Times New Roman" w:eastAsia="Times New Roman" w:hAnsi="Times New Roman" w:cs="Times New Roman"/>
          <w:sz w:val="28"/>
        </w:rPr>
        <w:t xml:space="preserve">Если при проверке комплектности представленных заявителем документов, исходя из требований пункта 2.6 настоящего Административного регламента, должностное лицо, ответственное за прием запроса и документов, выявляет, что документы, представленные заявителем для получения муниципальной услуги, не соответствуют установленным настоящим Административным регламентом требованиям, оно уведомляет заявителя о перечне недостающих документов и предлагает повторно обратиться, собрав необходимый пакет документов. </w:t>
      </w:r>
      <w:proofErr w:type="gramEnd"/>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случае отказа заявителя от доработки документов, должностное лицо, ответственное за прием запроса и документов, принимает документы, </w:t>
      </w:r>
      <w:r>
        <w:rPr>
          <w:rFonts w:ascii="Times New Roman" w:eastAsia="Times New Roman" w:hAnsi="Times New Roman" w:cs="Times New Roman"/>
          <w:sz w:val="28"/>
        </w:rPr>
        <w:lastRenderedPageBreak/>
        <w:t>обращая внимание заявителя, что указанные недостатки будут препятствовать предоставлению муниципальной услуги.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 желании заявителя устранить препятствия, прервав подачу документов, должностное лицо, ответственное за прием запроса и документов, возвращает документы заявителю. </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Максимальный срок выполнения действий, предусмотренных настоящим пунктом, составляет 15 минут.</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3.6. Максимальный срок выполнения административной процедуры составляет 1 рабочий день.</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3.7. Критерием принятия решения является наличие запроса (заявления) и документов, которые заявитель должен представить самостоятельно.</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3.8. Результатом административной процедуры является прием документов, представленных заявителем. </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Способом фиксации результата административной процедуры является регистрация запроса (заявления) в журнале регистрации входящих документов.</w:t>
      </w:r>
    </w:p>
    <w:p w:rsidR="00D2455E" w:rsidRDefault="00D2455E" w:rsidP="00D2455E">
      <w:pPr>
        <w:spacing w:after="0" w:line="360" w:lineRule="auto"/>
        <w:ind w:firstLine="709"/>
        <w:jc w:val="both"/>
        <w:rPr>
          <w:rFonts w:ascii="Times New Roman" w:eastAsia="Times New Roman" w:hAnsi="Times New Roman" w:cs="Times New Roman"/>
          <w:sz w:val="28"/>
        </w:rPr>
      </w:pP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Прием документов при обращении по почте либо в электронной форме</w:t>
      </w:r>
    </w:p>
    <w:p w:rsidR="00D2455E" w:rsidRDefault="00D2455E" w:rsidP="00D2455E">
      <w:pPr>
        <w:spacing w:after="0" w:line="240" w:lineRule="auto"/>
        <w:jc w:val="center"/>
        <w:rPr>
          <w:rFonts w:ascii="Times New Roman" w:eastAsia="Times New Roman" w:hAnsi="Times New Roman" w:cs="Times New Roman"/>
          <w:sz w:val="28"/>
        </w:rPr>
      </w:pP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3.9. Основанием (юридическим фактом) для начала административной процедуры, является поступление в администрацию по почте либо в электронной форме с помощью автоматизированных информационных систем запроса (заявления) о предоставлении муниципальной услуги и документов, необходимых для предоставления муниципальной услуги, которые заявитель должен представить самостоятельно в соответствии с пунктом 2.6 настоящего Административного регламента.</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3.10. Должностное лицо, ответственное за прием запроса и документов: </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регистрирует поступивший запрос (заявление) в журнале регистрации входящих документов;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проверяет комплектность представленных заявителем документов, исходя из соответственно требований пункта 2.6 настоящего Административного регламента, и формирует комплект документов, представленных заявителем;</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w:t>
      </w:r>
      <w:r>
        <w:rPr>
          <w:rFonts w:ascii="Times New Roman" w:eastAsia="Times New Roman" w:hAnsi="Times New Roman" w:cs="Times New Roman"/>
          <w:sz w:val="28"/>
        </w:rPr>
        <w:br/>
        <w:t>о регистрации запроса (заявления) о предоставлении муниципальной услуги по форме согласно приложению 2 к настоящему Административному регламенту. Второй экземпляр уведомления на бумажном носителе хранится в администрации;</w:t>
      </w:r>
    </w:p>
    <w:p w:rsidR="00D2455E" w:rsidRDefault="00D2455E" w:rsidP="00D2455E">
      <w:pPr>
        <w:spacing w:after="0" w:line="360"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В случае представления заявителем запроса в электронной форме без приложения электронных документов (электронных образов документов), необходимых для предоставления муниципальной услуги и представляемых заявителем самостоятельно, заверенных в установленном законом порядке, заявителю направляется уведомление о приёме и регистрации заявления, приостановке течения срока предоставления муниципальной услуги и необходимости в течение 5 рабочих дней представить соответствующие документы, указанные в пункте 2.6 настоящего Административного регламента.</w:t>
      </w:r>
      <w:proofErr w:type="gramEnd"/>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случае если при проверке представленных заявителем документов присутствуют основания для отказа в приеме документов, предусмотренные пунктом 2.8 настоящего Административного регламента, отказывает в приеме документов.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3.11. Максимальный срок административной процедуры не может превышать 1 рабочий день.</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3.12. Критерием принятия решения является наличие запроса (заявления) и документов, представленных по почте, либо</w:t>
      </w:r>
      <w:r>
        <w:rPr>
          <w:rFonts w:ascii="Times New Roman" w:eastAsia="Times New Roman" w:hAnsi="Times New Roman" w:cs="Times New Roman"/>
          <w:sz w:val="28"/>
        </w:rPr>
        <w:br/>
        <w:t>в электронной форме.</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3.13. Результатом административной процедуры является прием документов, представленных заявителем. </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D2455E" w:rsidRDefault="00D2455E" w:rsidP="00D2455E">
      <w:pPr>
        <w:spacing w:after="0" w:line="240" w:lineRule="auto"/>
        <w:jc w:val="center"/>
        <w:rPr>
          <w:rFonts w:ascii="Times New Roman" w:eastAsia="Times New Roman" w:hAnsi="Times New Roman" w:cs="Times New Roman"/>
          <w:sz w:val="28"/>
        </w:rPr>
      </w:pP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Прием заявления и документов, необходимых для предоставления муниципальной услуги, на базе МФЦ</w:t>
      </w:r>
    </w:p>
    <w:p w:rsidR="00D2455E" w:rsidRDefault="00D2455E" w:rsidP="00D2455E">
      <w:pPr>
        <w:spacing w:after="0" w:line="240" w:lineRule="auto"/>
        <w:jc w:val="center"/>
        <w:rPr>
          <w:rFonts w:ascii="Times New Roman" w:eastAsia="Times New Roman" w:hAnsi="Times New Roman" w:cs="Times New Roman"/>
          <w:sz w:val="28"/>
        </w:rPr>
      </w:pP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3.14. Основанием (юридическим фактом) для приема документов на базе МФЦ, является обращение заявителя с запросом (заявлением) и документами, необходимыми для предоставления муниципальной услуги, перечисленными в пункте 2.6 настоящего Административного регламента,</w:t>
      </w:r>
      <w:r>
        <w:rPr>
          <w:rFonts w:ascii="Times New Roman" w:eastAsia="Times New Roman" w:hAnsi="Times New Roman" w:cs="Times New Roman"/>
          <w:sz w:val="28"/>
        </w:rPr>
        <w:br/>
        <w:t>в МФЦ.</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3.15. Сотрудник МФЦ, ответственный за прием и регистрацию документов, уточняет предмет обращения заявителя в МФЦ и проверяет соответствие испрашиваемой муниципальной услуги перечню предоставляемых государственных и муниципальных услуг на базе МФЦ.</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3.16. При получении запроса (заявления) о предоставлении муниципальной услуги и документов, необходимых для предоставления муниципальной услуги, по почте, от курьера или </w:t>
      </w:r>
      <w:proofErr w:type="gramStart"/>
      <w:r>
        <w:rPr>
          <w:rFonts w:ascii="Times New Roman" w:eastAsia="Times New Roman" w:hAnsi="Times New Roman" w:cs="Times New Roman"/>
          <w:sz w:val="28"/>
        </w:rPr>
        <w:t>экспресс-почтой</w:t>
      </w:r>
      <w:proofErr w:type="gramEnd"/>
      <w:r>
        <w:rPr>
          <w:rFonts w:ascii="Times New Roman" w:eastAsia="Times New Roman" w:hAnsi="Times New Roman" w:cs="Times New Roman"/>
          <w:sz w:val="28"/>
        </w:rPr>
        <w:t xml:space="preserve"> сотрудник МФЦ, ответственный за прием и регистрацию документов, регистрирует запрос (заявление) в государственной информационной системе Самарской области «Система многофункциональных центров предоставления государственных и муниципальных услуг» (далее – ГИС СО «МФЦ»).</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3.17. Сотрудник МФЦ, ответственный за прием и регистрацию документов, при получении запроса (заявления) о предоставлении муниципальной услуги и документов по почте, от курьера или </w:t>
      </w:r>
      <w:proofErr w:type="gramStart"/>
      <w:r>
        <w:rPr>
          <w:rFonts w:ascii="Times New Roman" w:eastAsia="Times New Roman" w:hAnsi="Times New Roman" w:cs="Times New Roman"/>
          <w:sz w:val="28"/>
        </w:rPr>
        <w:t>экспресс-почтой</w:t>
      </w:r>
      <w:proofErr w:type="gramEnd"/>
      <w:r>
        <w:rPr>
          <w:rFonts w:ascii="Times New Roman" w:eastAsia="Times New Roman" w:hAnsi="Times New Roman" w:cs="Times New Roman"/>
          <w:sz w:val="28"/>
        </w:rPr>
        <w:t>:</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передает запрос (заявление) и документы сотруднику МФЦ, ответственному за доставку документов в администрацию;</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составляет и направляет в адрес заявителя расписку о приеме пакета документов.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3.18.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настоящего Административного регламента. Если представленные документы не соответствуют требованиям пункта 2.6 настоящего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для устранения выявленных недостатков. </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муниципальной услуги.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Сотрудник МФЦ, ответственный за прием и регистрацию документов, регистрирует запрос (заявление) в ГИС СО «МФЦ», после чего заявлению присваивается индивидуальный порядковый номер и оформляется расписка о приеме документов.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Максимальный срок выполнения действий устанавливается МФЦ,</w:t>
      </w:r>
      <w:r>
        <w:rPr>
          <w:rFonts w:ascii="Times New Roman" w:eastAsia="Times New Roman" w:hAnsi="Times New Roman" w:cs="Times New Roman"/>
          <w:sz w:val="28"/>
        </w:rPr>
        <w:br/>
        <w:t xml:space="preserve">но не может превышать 50 минут при представлении документов заявителем при его непосредственном обращении в МФЦ и 2 часов при получении запроса (заявления) о предоставлении муниципальной услуги и документов по почте, от курьера или </w:t>
      </w:r>
      <w:proofErr w:type="gramStart"/>
      <w:r>
        <w:rPr>
          <w:rFonts w:ascii="Times New Roman" w:eastAsia="Times New Roman" w:hAnsi="Times New Roman" w:cs="Times New Roman"/>
          <w:sz w:val="28"/>
        </w:rPr>
        <w:t>экспресс-почтой</w:t>
      </w:r>
      <w:proofErr w:type="gramEnd"/>
      <w:r>
        <w:rPr>
          <w:rFonts w:ascii="Times New Roman" w:eastAsia="Times New Roman" w:hAnsi="Times New Roman" w:cs="Times New Roman"/>
          <w:sz w:val="28"/>
        </w:rPr>
        <w:t>.</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3.19. Сотрудник МФЦ, ответственный за прием и регистрацию документов передает сотруднику МФЦ, ответственному за формирование </w:t>
      </w:r>
      <w:r>
        <w:rPr>
          <w:rFonts w:ascii="Times New Roman" w:eastAsia="Times New Roman" w:hAnsi="Times New Roman" w:cs="Times New Roman"/>
          <w:sz w:val="28"/>
        </w:rPr>
        <w:lastRenderedPageBreak/>
        <w:t>дела, принятый при непосредственном обращении заявителя в МФЦ и зарегистрированный запрос (заявление) и представленные заявителем</w:t>
      </w:r>
      <w:r>
        <w:rPr>
          <w:rFonts w:ascii="Times New Roman" w:eastAsia="Times New Roman" w:hAnsi="Times New Roman" w:cs="Times New Roman"/>
          <w:sz w:val="28"/>
        </w:rPr>
        <w:br/>
        <w:t>в МФЦ документы.</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3.20. Сотрудник МФЦ, ответственный за формирование дела, формирует из поступивших документов дело (пакет документов), необходимое для предоставления муниципальной услуги (далее – дело), для передачи в администрацию.</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3.21. Дело доставляется в администрацию сотрудником МФЦ, ответственным за доставку документов. Максимальный срок выполнения данного действия устанавливается соглашением администрации о взаимодействии с МФЦ, но не может превышать 1 рабочего дня с момента непосредственного обращения заявителя с запросом (заявлением) и документами в МФЦ или поступления в МФЦ запроса (заявления) о предоставлении муниципальной услуги и документов по почте,</w:t>
      </w:r>
      <w:r>
        <w:rPr>
          <w:rFonts w:ascii="Times New Roman" w:eastAsia="Times New Roman" w:hAnsi="Times New Roman" w:cs="Times New Roman"/>
          <w:sz w:val="28"/>
        </w:rPr>
        <w:br/>
        <w:t xml:space="preserve">от курьера или </w:t>
      </w:r>
      <w:proofErr w:type="gramStart"/>
      <w:r>
        <w:rPr>
          <w:rFonts w:ascii="Times New Roman" w:eastAsia="Times New Roman" w:hAnsi="Times New Roman" w:cs="Times New Roman"/>
          <w:sz w:val="28"/>
        </w:rPr>
        <w:t>экспресс-почтой</w:t>
      </w:r>
      <w:proofErr w:type="gramEnd"/>
      <w:r>
        <w:rPr>
          <w:rFonts w:ascii="Times New Roman" w:eastAsia="Times New Roman" w:hAnsi="Times New Roman" w:cs="Times New Roman"/>
          <w:sz w:val="28"/>
        </w:rPr>
        <w:t xml:space="preserve">. </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Должностное лицо администрации, ответственное за прием запроса и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3.22. Дальнейшее рассмотрение поступившего из МФЦ запроса (заявления) и документов осуществляется администрацией в порядке, установленном пунктами 3.4, 3.6 – 3.8 Административного регламента.</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3.23. Критерием приема документов на базе МФЦ является наличие запроса (заявления) и документов, которые заявитель должен представить самостоятельно.</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3.24. Результатом административной процедуры является доставка</w:t>
      </w:r>
      <w:r>
        <w:rPr>
          <w:rFonts w:ascii="Times New Roman" w:eastAsia="Times New Roman" w:hAnsi="Times New Roman" w:cs="Times New Roman"/>
          <w:sz w:val="28"/>
        </w:rPr>
        <w:br/>
        <w:t xml:space="preserve">в администрацию запроса (заявления) и представленных заявителем в МФЦ документов. </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3.25. Способами фиксации результата административной процедуры являются регистрация представленного запроса (заявления), расписка МФЦ</w:t>
      </w:r>
      <w:r w:rsidR="002D4612">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о </w:t>
      </w:r>
      <w:r>
        <w:rPr>
          <w:rFonts w:ascii="Times New Roman" w:eastAsia="Times New Roman" w:hAnsi="Times New Roman" w:cs="Times New Roman"/>
          <w:sz w:val="28"/>
        </w:rPr>
        <w:lastRenderedPageBreak/>
        <w:t>приеме документов, выданная заявителю,  расписка администрации о принятии представленных документов для предоставления муниципальной услуги.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Порядок предоставления муниципальной услуги по экстерриториальному принципу, а также порядок взаимодействия МФЦ, участвующих в предоставлении муниципальной услуги по экстерриториальному принципу, и администрации определяется соответствующими соглашениями о взаимодействии.</w:t>
      </w:r>
    </w:p>
    <w:p w:rsidR="00D2455E" w:rsidRDefault="00D2455E" w:rsidP="00D2455E">
      <w:pPr>
        <w:spacing w:after="0" w:line="360" w:lineRule="auto"/>
        <w:ind w:firstLine="709"/>
        <w:jc w:val="both"/>
        <w:rPr>
          <w:rFonts w:ascii="Times New Roman" w:eastAsia="Times New Roman" w:hAnsi="Times New Roman" w:cs="Times New Roman"/>
          <w:sz w:val="28"/>
        </w:rPr>
      </w:pP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Формирование и направление межведомственных запросов </w:t>
      </w:r>
    </w:p>
    <w:p w:rsidR="00D2455E" w:rsidRDefault="00D2455E" w:rsidP="00D2455E">
      <w:pPr>
        <w:spacing w:after="0" w:line="360" w:lineRule="auto"/>
        <w:ind w:firstLine="709"/>
        <w:jc w:val="both"/>
        <w:rPr>
          <w:rFonts w:ascii="Times New Roman" w:eastAsia="Times New Roman" w:hAnsi="Times New Roman" w:cs="Times New Roman"/>
          <w:sz w:val="28"/>
        </w:rPr>
      </w:pP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3.26. Основанием (юридическим фактом) для начала выполнения административной процедуры является непредставление заявителем документов, указанных в пункте 2.7 настоящего Административного регламента, и отсутствие их в распоряжении администрации.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3.27. Должностным лицом, осуществляющим административную процедуру, является должностное лицо администрации, уполномоченное</w:t>
      </w:r>
      <w:r>
        <w:rPr>
          <w:rFonts w:ascii="Times New Roman" w:eastAsia="Times New Roman" w:hAnsi="Times New Roman" w:cs="Times New Roman"/>
          <w:sz w:val="28"/>
        </w:rPr>
        <w:br/>
        <w:t>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3.28. Должностное лицо, уполномоченное на формирование и направление межведомственных запросов, готовит и направляет межведомственные запросы в органы (организации), в распоряжении которых находится необходимая информация.</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3.29. Направление запросов осуществляется через систему межведомственного электронного взаимодействия.</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случае невозможности направления межведомственных запросов </w:t>
      </w:r>
      <w:r>
        <w:rPr>
          <w:rFonts w:ascii="Times New Roman" w:eastAsia="Times New Roman" w:hAnsi="Times New Roman" w:cs="Times New Roman"/>
          <w:sz w:val="28"/>
        </w:rPr>
        <w:br/>
        <w:t xml:space="preserve">в электронной форме в связи с подтвержденной технической недоступностью или неработоспособностью веб-сервисов администрации либо неработоспособностью </w:t>
      </w:r>
      <w:proofErr w:type="gramStart"/>
      <w:r>
        <w:rPr>
          <w:rFonts w:ascii="Times New Roman" w:eastAsia="Times New Roman" w:hAnsi="Times New Roman" w:cs="Times New Roman"/>
          <w:sz w:val="28"/>
        </w:rPr>
        <w:t>каналов связи, обеспечивающих доступ</w:t>
      </w:r>
      <w:r>
        <w:rPr>
          <w:rFonts w:ascii="Times New Roman" w:eastAsia="Times New Roman" w:hAnsi="Times New Roman" w:cs="Times New Roman"/>
          <w:sz w:val="28"/>
        </w:rPr>
        <w:br/>
      </w:r>
      <w:r>
        <w:rPr>
          <w:rFonts w:ascii="Times New Roman" w:eastAsia="Times New Roman" w:hAnsi="Times New Roman" w:cs="Times New Roman"/>
          <w:sz w:val="28"/>
        </w:rPr>
        <w:lastRenderedPageBreak/>
        <w:t>к сервисам направление межведомственного запроса осуществляется</w:t>
      </w:r>
      <w:proofErr w:type="gramEnd"/>
      <w:r>
        <w:rPr>
          <w:rFonts w:ascii="Times New Roman" w:eastAsia="Times New Roman" w:hAnsi="Times New Roman" w:cs="Times New Roman"/>
          <w:sz w:val="28"/>
        </w:rPr>
        <w:t xml:space="preserve"> на бумажном носителе по почте, по факсу с одновременным его направлением по почте или курьерской доставкой.</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Межведомственный запрос формируется в соответствии</w:t>
      </w:r>
      <w:r>
        <w:rPr>
          <w:rFonts w:ascii="Times New Roman" w:eastAsia="Times New Roman" w:hAnsi="Times New Roman" w:cs="Times New Roman"/>
          <w:sz w:val="28"/>
        </w:rPr>
        <w:br/>
        <w:t xml:space="preserve">с требованиями Федерального </w:t>
      </w:r>
      <w:hyperlink r:id="rId10">
        <w:r>
          <w:rPr>
            <w:rFonts w:ascii="Times New Roman" w:eastAsia="Times New Roman" w:hAnsi="Times New Roman" w:cs="Times New Roman"/>
            <w:color w:val="0000FF"/>
            <w:sz w:val="28"/>
            <w:u w:val="single"/>
          </w:rPr>
          <w:t>закона</w:t>
        </w:r>
      </w:hyperlink>
      <w:r>
        <w:rPr>
          <w:rFonts w:ascii="Times New Roman" w:eastAsia="Times New Roman" w:hAnsi="Times New Roman" w:cs="Times New Roman"/>
          <w:sz w:val="28"/>
        </w:rPr>
        <w:t xml:space="preserve"> от 27.07.2010 № 210-ФЗ</w:t>
      </w:r>
      <w:r>
        <w:rPr>
          <w:rFonts w:ascii="Times New Roman" w:eastAsia="Times New Roman" w:hAnsi="Times New Roman" w:cs="Times New Roman"/>
          <w:sz w:val="28"/>
        </w:rPr>
        <w:br/>
        <w:t>«Об организации предоставления государственных и муниципальных услуг».</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3.30. Предельный срок для подготовки и направления межведомственных запросов составляет 3 рабочих дня со дня регистрации заявления на предоставление муниципальной услуги.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3.31. Предельный срок для ответов на межведомственные запросы составляет 5 рабочих дней со дня поступления запроса в соответствующий орган (организацию).</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Испрашиваемая информация и (или) документы предоставляются</w:t>
      </w:r>
      <w:r>
        <w:rPr>
          <w:rFonts w:ascii="Times New Roman" w:eastAsia="Times New Roman" w:hAnsi="Times New Roman" w:cs="Times New Roman"/>
          <w:sz w:val="28"/>
        </w:rPr>
        <w:br/>
        <w:t>в порядке, указанном в технологической карте межведомственного взаимодействия муниципальной услуги, утверждённой в установленном порядке.</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3.32. Критерием принятия решения о направлении межведомственных запросов является отсутствие в распоряжении администрации документов (информации, содержащейся в них), предусмотренных пунктом 2.7 настоящего Административного регламента, и непредставление их заявителем самостоятельно. </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3.33. Результатом административной процедуры является формирование полного пакета документов, необходимых для предоставления муниципальной услуги. </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3.34. Способом фиксации результата административной процедуры является регистрация ответов на межведомственные запросы.</w:t>
      </w:r>
    </w:p>
    <w:p w:rsidR="00D2455E" w:rsidRDefault="00D2455E" w:rsidP="00D2455E">
      <w:pPr>
        <w:spacing w:after="0" w:line="360" w:lineRule="auto"/>
        <w:ind w:firstLine="709"/>
        <w:jc w:val="both"/>
        <w:rPr>
          <w:rFonts w:ascii="Times New Roman" w:eastAsia="Times New Roman" w:hAnsi="Times New Roman" w:cs="Times New Roman"/>
          <w:sz w:val="28"/>
        </w:rPr>
      </w:pPr>
    </w:p>
    <w:p w:rsidR="00D2455E" w:rsidRDefault="00D2455E" w:rsidP="00D2455E">
      <w:pPr>
        <w:spacing w:after="0" w:line="240" w:lineRule="auto"/>
        <w:ind w:firstLine="540"/>
        <w:jc w:val="center"/>
        <w:rPr>
          <w:rFonts w:ascii="Times New Roman" w:eastAsia="Times New Roman" w:hAnsi="Times New Roman" w:cs="Times New Roman"/>
          <w:sz w:val="28"/>
        </w:rPr>
      </w:pPr>
      <w:r>
        <w:rPr>
          <w:rFonts w:ascii="Times New Roman" w:eastAsia="Times New Roman" w:hAnsi="Times New Roman" w:cs="Times New Roman"/>
          <w:sz w:val="28"/>
        </w:rPr>
        <w:t>Рассмотрение заявления на отклонение от предельных параметров</w:t>
      </w:r>
    </w:p>
    <w:p w:rsidR="00D2455E" w:rsidRDefault="00D2455E" w:rsidP="00D2455E">
      <w:pPr>
        <w:spacing w:after="0" w:line="360" w:lineRule="auto"/>
        <w:ind w:firstLine="709"/>
        <w:jc w:val="both"/>
        <w:rPr>
          <w:rFonts w:ascii="Times New Roman" w:eastAsia="Times New Roman" w:hAnsi="Times New Roman" w:cs="Times New Roman"/>
          <w:sz w:val="28"/>
        </w:rPr>
      </w:pP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3.35. Основанием (юридическим фактом) для начала выполнения административной процедуры является формирование полного пакета документов, необходимых для предоставления муниципальной услуги.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3.36. Должностным лицом, осуществляющим административную процедуру, является должностное лицо администрации, уполномоченное на анализ документов (информации), необходимых для предоставления муниципальной услуги (далее – должностное лицо).</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3.37. При предоставлении муниципальной услуги должностное лицо совершает следующие административные действия:</w:t>
      </w:r>
    </w:p>
    <w:p w:rsidR="00D2455E" w:rsidRDefault="00D2455E" w:rsidP="00D2455E">
      <w:pPr>
        <w:spacing w:after="0" w:line="360"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1) осуществляет проверку документов (информации), содержащейся</w:t>
      </w:r>
      <w:r>
        <w:rPr>
          <w:rFonts w:ascii="Times New Roman" w:eastAsia="Times New Roman" w:hAnsi="Times New Roman" w:cs="Times New Roman"/>
          <w:sz w:val="28"/>
        </w:rPr>
        <w:br/>
        <w:t>в них), необходимых для предоставления муниципальной услуги</w:t>
      </w:r>
      <w:r>
        <w:rPr>
          <w:rFonts w:ascii="Times New Roman" w:eastAsia="Times New Roman" w:hAnsi="Times New Roman" w:cs="Times New Roman"/>
          <w:sz w:val="28"/>
        </w:rPr>
        <w:br/>
        <w:t>в соответствии с пунктами 2.6 и 2.7 настоящего Административного регламента, в том числе на предмет соответствия предполагаемого отклонения от предельных параметров разрешенного строительства, реконструкции объектов капитального строительства требованиям технических регламентов.</w:t>
      </w:r>
      <w:proofErr w:type="gramEnd"/>
      <w:r>
        <w:rPr>
          <w:rFonts w:ascii="Times New Roman" w:eastAsia="Times New Roman" w:hAnsi="Times New Roman" w:cs="Times New Roman"/>
          <w:sz w:val="28"/>
        </w:rPr>
        <w:t xml:space="preserve"> Максимальный срок выполнения соответствующего административного действия составляет5 рабочих дней;</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 готовит материалы для проведения общественных обсуждений или публичных слушаний по вопросу предоставления разрешения на отклонение от предельных параметров. Максимальный срок выполнения соответствующего административного действия составляет 2 рабочих дня;</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 направляет главе сельского поселения Мокша муниципального района Большеглушицкий Самарской области рекомендации Комиссии, подготовленные на основании заключения о результатах общественных обсуждений или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3.38. Результатом административной процедуры является направление главе сельского поселения Мокша муниципального района Большеглушицкий Самарской области рекомендаций Комиссии, </w:t>
      </w:r>
      <w:r>
        <w:rPr>
          <w:rFonts w:ascii="Times New Roman" w:eastAsia="Times New Roman" w:hAnsi="Times New Roman" w:cs="Times New Roman"/>
          <w:sz w:val="28"/>
        </w:rPr>
        <w:lastRenderedPageBreak/>
        <w:t>подготовленных на основании заключения о результатах общественных обсуждений или публичных слушаний по вопросу о предоставлении разрешения на отклонение от предельных параметров.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3.39. Способом фиксации результата административной процедуры является внесение сведений, указанных в пункте 3.38 настоящего Административного регламента в регистр соответствующих документов.</w:t>
      </w:r>
    </w:p>
    <w:p w:rsidR="00D2455E" w:rsidRDefault="00D2455E" w:rsidP="00D2455E">
      <w:pPr>
        <w:spacing w:after="0" w:line="240" w:lineRule="auto"/>
        <w:ind w:firstLine="540"/>
        <w:jc w:val="center"/>
        <w:rPr>
          <w:rFonts w:ascii="Times New Roman" w:eastAsia="Times New Roman" w:hAnsi="Times New Roman" w:cs="Times New Roman"/>
          <w:sz w:val="28"/>
        </w:rPr>
      </w:pPr>
    </w:p>
    <w:p w:rsidR="00D2455E" w:rsidRDefault="00D2455E" w:rsidP="00D2455E">
      <w:pPr>
        <w:spacing w:after="0" w:line="240" w:lineRule="auto"/>
        <w:ind w:firstLine="540"/>
        <w:jc w:val="center"/>
        <w:rPr>
          <w:rFonts w:ascii="Times New Roman" w:eastAsia="Times New Roman" w:hAnsi="Times New Roman" w:cs="Times New Roman"/>
          <w:sz w:val="28"/>
        </w:rPr>
      </w:pPr>
      <w:r>
        <w:rPr>
          <w:rFonts w:ascii="Times New Roman" w:eastAsia="Times New Roman" w:hAnsi="Times New Roman" w:cs="Times New Roman"/>
          <w:sz w:val="28"/>
        </w:rPr>
        <w:t>Предоставление разрешения на отклонение от предельных параметров либо отказа в предоставлении разрешения на отклонение от предельных параметров, выдача (направление) заявителю документов</w:t>
      </w:r>
    </w:p>
    <w:p w:rsidR="00D2455E" w:rsidRDefault="00D2455E" w:rsidP="00D2455E">
      <w:pPr>
        <w:spacing w:after="0" w:line="240" w:lineRule="auto"/>
        <w:ind w:firstLine="540"/>
        <w:jc w:val="center"/>
        <w:rPr>
          <w:rFonts w:ascii="Times New Roman" w:eastAsia="Times New Roman" w:hAnsi="Times New Roman" w:cs="Times New Roman"/>
          <w:sz w:val="28"/>
        </w:rPr>
      </w:pPr>
    </w:p>
    <w:p w:rsidR="00D2455E" w:rsidRDefault="00D2455E" w:rsidP="00D2455E">
      <w:pPr>
        <w:spacing w:after="0" w:line="240" w:lineRule="auto"/>
        <w:ind w:firstLine="540"/>
        <w:jc w:val="both"/>
        <w:rPr>
          <w:rFonts w:ascii="Times New Roman" w:eastAsia="Times New Roman" w:hAnsi="Times New Roman" w:cs="Times New Roman"/>
          <w:sz w:val="28"/>
        </w:rPr>
      </w:pPr>
    </w:p>
    <w:p w:rsidR="00D2455E" w:rsidRDefault="00D2455E" w:rsidP="00D2455E">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3.40. Основанием (юридическим фактом) для начала выполнения административной процедуры является получение главой сельского поселения Мокша муниципального района Большеглушицкий Самарской области рекомендаций Комиссии о предоставлении разрешения на отклонение от предельных параметров или об отказе в предоставлении разрешения на отклонение от предельных параметров.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3.41. Глава  сельского поселения Мокша муниципального района Большеглушицкий Самарской области в течение семи дней со дня поступления рекомендаций Комиссии принимает решение о предоставлении разрешения на отклонение от предельных параметров либо об отказе в предоставлении такого разрешения. </w:t>
      </w:r>
      <w:proofErr w:type="gramStart"/>
      <w:r>
        <w:rPr>
          <w:rFonts w:ascii="Times New Roman" w:eastAsia="Times New Roman" w:hAnsi="Times New Roman" w:cs="Times New Roman"/>
          <w:sz w:val="28"/>
        </w:rPr>
        <w:t>В указанный</w:t>
      </w:r>
      <w:r>
        <w:rPr>
          <w:rFonts w:ascii="Times New Roman" w:eastAsia="Times New Roman" w:hAnsi="Times New Roman" w:cs="Times New Roman"/>
          <w:sz w:val="28"/>
        </w:rPr>
        <w:br/>
        <w:t>в настоящем пункте срок входят подготовка проекта муниципального правового акта о предоставлении разрешения на условно разрешенный вид использования, согласование и подписание главой сельского поселения Мокша муниципального района Большеглушицкий Самарской области соответствующего муниципального правового акта.</w:t>
      </w:r>
      <w:proofErr w:type="gramEnd"/>
    </w:p>
    <w:p w:rsidR="00D2455E" w:rsidRDefault="00D2455E" w:rsidP="00D2455E">
      <w:pPr>
        <w:spacing w:after="0" w:line="360"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Должностное лицо администрации, уполномоченное на анализ документов (информации), необходимых для предоставления муниципальной услуги, обеспечивает подготовку проекта муниципального правового акта о выдаче разрешения на отклонение</w:t>
      </w:r>
      <w:r>
        <w:rPr>
          <w:rFonts w:ascii="Times New Roman" w:eastAsia="Times New Roman" w:hAnsi="Times New Roman" w:cs="Times New Roman"/>
          <w:sz w:val="28"/>
        </w:rPr>
        <w:br/>
      </w:r>
      <w:r>
        <w:rPr>
          <w:rFonts w:ascii="Times New Roman" w:eastAsia="Times New Roman" w:hAnsi="Times New Roman" w:cs="Times New Roman"/>
          <w:sz w:val="28"/>
        </w:rPr>
        <w:lastRenderedPageBreak/>
        <w:t>от предельных параметров по форме, предусмотренной Приложением 3</w:t>
      </w:r>
      <w:r>
        <w:rPr>
          <w:rFonts w:ascii="Times New Roman" w:eastAsia="Times New Roman" w:hAnsi="Times New Roman" w:cs="Times New Roman"/>
          <w:sz w:val="28"/>
        </w:rPr>
        <w:br/>
        <w:t>к настоящему Административному регламенту, либо об отказе</w:t>
      </w:r>
      <w:r>
        <w:rPr>
          <w:rFonts w:ascii="Times New Roman" w:eastAsia="Times New Roman" w:hAnsi="Times New Roman" w:cs="Times New Roman"/>
          <w:sz w:val="28"/>
        </w:rPr>
        <w:br/>
        <w:t>в предоставлении такого разрешения, по форме, предусмотренной Приложением 4 к настоящему Административному регламенту.</w:t>
      </w:r>
      <w:proofErr w:type="gramEnd"/>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3.43. Максимальный срок выполнения административной процедуры 7 дней.</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3.44. Результатом административной процедуры является муниципальный правовой акт о предоставлении разрешения</w:t>
      </w:r>
      <w:r>
        <w:rPr>
          <w:rFonts w:ascii="Times New Roman" w:eastAsia="Times New Roman" w:hAnsi="Times New Roman" w:cs="Times New Roman"/>
          <w:sz w:val="28"/>
        </w:rPr>
        <w:br/>
        <w:t>на отклонение от предельных параметров или об отказе в предоставлении такого разрешения.</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3.45. Результат предоставления муниципальной услуги заявитель может получить:</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лично в администрации;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лично в МФЦ, в случае, если заявитель при обращении в МФЦ за предоставлением муниципальной услуги изъявил желание получить результат предоставления муниципальный услуги в МФЦ. Порядок передачи администрацией в МФЦ результатов предоставления муниципальной услуги определяется соглашением о взаимодействии. Срок передачи администрацией в МФЦ результата предоставления муниципальной услуги и срок его выдачи заявителю определяются соглашением о взаимодействии;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электронной форме в едином региональном хранилище.</w:t>
      </w:r>
    </w:p>
    <w:p w:rsidR="00372DCE" w:rsidRPr="000A6AB5" w:rsidRDefault="00372DCE" w:rsidP="00372DCE">
      <w:pPr>
        <w:pStyle w:val="a7"/>
        <w:tabs>
          <w:tab w:val="left" w:pos="1134"/>
        </w:tabs>
        <w:autoSpaceDE w:val="0"/>
        <w:autoSpaceDN w:val="0"/>
        <w:adjustRightInd w:val="0"/>
        <w:spacing w:line="360" w:lineRule="auto"/>
        <w:ind w:left="0"/>
        <w:jc w:val="both"/>
        <w:rPr>
          <w:i/>
          <w:sz w:val="28"/>
          <w:szCs w:val="28"/>
        </w:rPr>
      </w:pPr>
      <w:proofErr w:type="gramStart"/>
      <w:r w:rsidRPr="00C710C9">
        <w:rPr>
          <w:sz w:val="28"/>
          <w:szCs w:val="28"/>
        </w:rPr>
        <w:t xml:space="preserve">«В течение 5 рабочих дней со дня выдачи разрешения </w:t>
      </w:r>
      <w:r>
        <w:rPr>
          <w:sz w:val="28"/>
          <w:szCs w:val="28"/>
        </w:rPr>
        <w:t>на отклонение</w:t>
      </w:r>
      <w:r>
        <w:rPr>
          <w:sz w:val="28"/>
          <w:szCs w:val="28"/>
        </w:rPr>
        <w:br/>
        <w:t>от предельных параметров</w:t>
      </w:r>
      <w:r w:rsidRPr="00C710C9">
        <w:rPr>
          <w:sz w:val="28"/>
          <w:szCs w:val="28"/>
        </w:rPr>
        <w:t xml:space="preserve"> </w:t>
      </w:r>
      <w:r>
        <w:rPr>
          <w:sz w:val="28"/>
          <w:szCs w:val="28"/>
        </w:rPr>
        <w:t xml:space="preserve">разрешенного строительства реконструкции объектов капитального строительства </w:t>
      </w:r>
      <w:r w:rsidRPr="00C710C9">
        <w:rPr>
          <w:sz w:val="28"/>
          <w:szCs w:val="28"/>
        </w:rPr>
        <w:t>направляет (в том числе</w:t>
      </w:r>
      <w:r>
        <w:rPr>
          <w:sz w:val="28"/>
          <w:szCs w:val="28"/>
        </w:rPr>
        <w:br/>
      </w:r>
      <w:r w:rsidRPr="00C710C9">
        <w:rPr>
          <w:sz w:val="28"/>
          <w:szCs w:val="28"/>
        </w:rPr>
        <w:t>с использованием единой системы межведомственного электронного взаимоде</w:t>
      </w:r>
      <w:r w:rsidRPr="00C710C9">
        <w:rPr>
          <w:sz w:val="28"/>
          <w:szCs w:val="28"/>
        </w:rPr>
        <w:t>й</w:t>
      </w:r>
      <w:r w:rsidRPr="00C710C9">
        <w:rPr>
          <w:sz w:val="28"/>
          <w:szCs w:val="28"/>
        </w:rPr>
        <w:t>ствия и подключаемых</w:t>
      </w:r>
      <w:r>
        <w:rPr>
          <w:sz w:val="28"/>
          <w:szCs w:val="28"/>
        </w:rPr>
        <w:t xml:space="preserve"> </w:t>
      </w:r>
      <w:r w:rsidRPr="00C710C9">
        <w:rPr>
          <w:sz w:val="28"/>
          <w:szCs w:val="28"/>
        </w:rPr>
        <w:t>к ней региональных систем межведомственного электронн</w:t>
      </w:r>
      <w:r w:rsidRPr="00C710C9">
        <w:rPr>
          <w:sz w:val="28"/>
          <w:szCs w:val="28"/>
        </w:rPr>
        <w:t>о</w:t>
      </w:r>
      <w:r w:rsidRPr="00C710C9">
        <w:rPr>
          <w:sz w:val="28"/>
          <w:szCs w:val="28"/>
        </w:rPr>
        <w:t>го взаимодействия) копию разрешения</w:t>
      </w:r>
      <w:r>
        <w:rPr>
          <w:sz w:val="28"/>
          <w:szCs w:val="28"/>
        </w:rPr>
        <w:br/>
      </w:r>
      <w:r w:rsidRPr="00C710C9">
        <w:rPr>
          <w:sz w:val="28"/>
          <w:szCs w:val="28"/>
        </w:rPr>
        <w:t xml:space="preserve">в уполномоченный орган местного самоуправления муниципального района </w:t>
      </w:r>
      <w:r w:rsidRPr="00C710C9">
        <w:rPr>
          <w:sz w:val="28"/>
          <w:szCs w:val="28"/>
        </w:rPr>
        <w:lastRenderedPageBreak/>
        <w:t>Бол</w:t>
      </w:r>
      <w:r w:rsidRPr="00C710C9">
        <w:rPr>
          <w:sz w:val="28"/>
          <w:szCs w:val="28"/>
        </w:rPr>
        <w:t>ь</w:t>
      </w:r>
      <w:r w:rsidRPr="00C710C9">
        <w:rPr>
          <w:sz w:val="28"/>
          <w:szCs w:val="28"/>
        </w:rPr>
        <w:t>шеглушицкий для размещения</w:t>
      </w:r>
      <w:r>
        <w:rPr>
          <w:sz w:val="28"/>
          <w:szCs w:val="28"/>
        </w:rPr>
        <w:t xml:space="preserve"> </w:t>
      </w:r>
      <w:r w:rsidRPr="00C710C9">
        <w:rPr>
          <w:sz w:val="28"/>
          <w:szCs w:val="28"/>
        </w:rPr>
        <w:t>в государственной информационной системе обесп</w:t>
      </w:r>
      <w:r w:rsidRPr="00C710C9">
        <w:rPr>
          <w:sz w:val="28"/>
          <w:szCs w:val="28"/>
        </w:rPr>
        <w:t>е</w:t>
      </w:r>
      <w:r w:rsidRPr="00C710C9">
        <w:rPr>
          <w:sz w:val="28"/>
          <w:szCs w:val="28"/>
        </w:rPr>
        <w:t>чения градостроительной деятельности</w:t>
      </w:r>
      <w:r>
        <w:rPr>
          <w:sz w:val="28"/>
          <w:szCs w:val="28"/>
        </w:rPr>
        <w:t>.</w:t>
      </w:r>
      <w:r w:rsidRPr="00C710C9">
        <w:rPr>
          <w:sz w:val="28"/>
          <w:szCs w:val="28"/>
        </w:rPr>
        <w:t>»</w:t>
      </w:r>
      <w:r w:rsidRPr="00C710C9">
        <w:rPr>
          <w:iCs/>
          <w:sz w:val="28"/>
          <w:szCs w:val="28"/>
        </w:rPr>
        <w:t>;</w:t>
      </w:r>
      <w:proofErr w:type="gramEnd"/>
    </w:p>
    <w:p w:rsidR="00372DCE" w:rsidRDefault="00372DCE" w:rsidP="00D2455E">
      <w:pPr>
        <w:spacing w:after="0" w:line="360" w:lineRule="auto"/>
        <w:ind w:firstLine="709"/>
        <w:jc w:val="both"/>
        <w:rPr>
          <w:rFonts w:ascii="Times New Roman" w:eastAsia="Times New Roman" w:hAnsi="Times New Roman" w:cs="Times New Roman"/>
          <w:sz w:val="28"/>
        </w:rPr>
      </w:pPr>
      <w:bookmarkStart w:id="0" w:name="_GoBack"/>
      <w:bookmarkEnd w:id="0"/>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3.46. Способом фиксации результата административной процедуры является внесение сведений, указанных в пункте3.44 настоящего Административного регламента в регистр соответствующих документов.</w:t>
      </w:r>
    </w:p>
    <w:p w:rsidR="00D2455E" w:rsidRDefault="00D2455E" w:rsidP="00D2455E">
      <w:pPr>
        <w:spacing w:after="0" w:line="240" w:lineRule="auto"/>
        <w:jc w:val="center"/>
        <w:rPr>
          <w:rFonts w:ascii="Times New Roman" w:eastAsia="Times New Roman" w:hAnsi="Times New Roman" w:cs="Times New Roman"/>
          <w:sz w:val="28"/>
        </w:rPr>
      </w:pP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4. Формы </w:t>
      </w:r>
      <w:proofErr w:type="gramStart"/>
      <w:r>
        <w:rPr>
          <w:rFonts w:ascii="Times New Roman" w:eastAsia="Times New Roman" w:hAnsi="Times New Roman" w:cs="Times New Roman"/>
          <w:sz w:val="28"/>
        </w:rPr>
        <w:t>контроля за</w:t>
      </w:r>
      <w:proofErr w:type="gramEnd"/>
      <w:r>
        <w:rPr>
          <w:rFonts w:ascii="Times New Roman" w:eastAsia="Times New Roman" w:hAnsi="Times New Roman" w:cs="Times New Roman"/>
          <w:sz w:val="28"/>
        </w:rPr>
        <w:t xml:space="preserve"> исполнением Административного регламента</w:t>
      </w:r>
    </w:p>
    <w:p w:rsidR="00D2455E" w:rsidRDefault="00D2455E" w:rsidP="00D2455E">
      <w:pPr>
        <w:spacing w:after="0" w:line="240" w:lineRule="auto"/>
        <w:jc w:val="center"/>
        <w:rPr>
          <w:rFonts w:ascii="Times New Roman" w:eastAsia="Times New Roman" w:hAnsi="Times New Roman" w:cs="Times New Roman"/>
          <w:sz w:val="28"/>
        </w:rPr>
      </w:pP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4.1.</w:t>
      </w:r>
      <w:r>
        <w:rPr>
          <w:rFonts w:ascii="Times New Roman" w:eastAsia="Times New Roman" w:hAnsi="Times New Roman" w:cs="Times New Roman"/>
          <w:sz w:val="28"/>
        </w:rPr>
        <w:tab/>
      </w:r>
      <w:proofErr w:type="gramStart"/>
      <w:r>
        <w:rPr>
          <w:rFonts w:ascii="Times New Roman" w:eastAsia="Times New Roman" w:hAnsi="Times New Roman" w:cs="Times New Roman"/>
          <w:sz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 главой сельского поселения Мокша</w:t>
      </w:r>
      <w:r w:rsidR="00B42BC7">
        <w:rPr>
          <w:rFonts w:ascii="Times New Roman" w:eastAsia="Times New Roman" w:hAnsi="Times New Roman" w:cs="Times New Roman"/>
          <w:sz w:val="28"/>
        </w:rPr>
        <w:t xml:space="preserve"> </w:t>
      </w:r>
      <w:r>
        <w:rPr>
          <w:rFonts w:ascii="Times New Roman" w:eastAsia="Times New Roman" w:hAnsi="Times New Roman" w:cs="Times New Roman"/>
          <w:sz w:val="28"/>
        </w:rPr>
        <w:t>муниципального района Большеглушицкий Самарской области.</w:t>
      </w:r>
      <w:proofErr w:type="gramEnd"/>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4.2.</w:t>
      </w:r>
      <w:r>
        <w:rPr>
          <w:rFonts w:ascii="Times New Roman" w:eastAsia="Times New Roman" w:hAnsi="Times New Roman" w:cs="Times New Roman"/>
          <w:sz w:val="28"/>
        </w:rPr>
        <w:tab/>
        <w:t>Периодичность осуществления текущего контроля устанавливается главой сельского поселения Мокша</w:t>
      </w:r>
      <w:r w:rsidR="00B42BC7">
        <w:rPr>
          <w:rFonts w:ascii="Times New Roman" w:eastAsia="Times New Roman" w:hAnsi="Times New Roman" w:cs="Times New Roman"/>
          <w:sz w:val="28"/>
        </w:rPr>
        <w:t xml:space="preserve"> </w:t>
      </w:r>
      <w:r>
        <w:rPr>
          <w:rFonts w:ascii="Times New Roman" w:eastAsia="Times New Roman" w:hAnsi="Times New Roman" w:cs="Times New Roman"/>
          <w:sz w:val="28"/>
        </w:rPr>
        <w:t>муниципального района Большеглушицкий Самарской области.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4.3.</w:t>
      </w:r>
      <w:r>
        <w:rPr>
          <w:rFonts w:ascii="Times New Roman" w:eastAsia="Times New Roman" w:hAnsi="Times New Roman" w:cs="Times New Roman"/>
          <w:sz w:val="28"/>
        </w:rPr>
        <w:tab/>
      </w:r>
      <w:proofErr w:type="gramStart"/>
      <w:r>
        <w:rPr>
          <w:rFonts w:ascii="Times New Roman" w:eastAsia="Times New Roman" w:hAnsi="Times New Roman" w:cs="Times New Roman"/>
          <w:sz w:val="28"/>
        </w:rPr>
        <w:t>Контроль за</w:t>
      </w:r>
      <w:proofErr w:type="gramEnd"/>
      <w:r>
        <w:rPr>
          <w:rFonts w:ascii="Times New Roman" w:eastAsia="Times New Roman" w:hAnsi="Times New Roman" w:cs="Times New Roman"/>
          <w:sz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4.4.</w:t>
      </w:r>
      <w:r>
        <w:rPr>
          <w:rFonts w:ascii="Times New Roman" w:eastAsia="Times New Roman" w:hAnsi="Times New Roman" w:cs="Times New Roman"/>
          <w:sz w:val="28"/>
        </w:rPr>
        <w:tab/>
        <w:t xml:space="preserve">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w:t>
      </w:r>
      <w:r>
        <w:rPr>
          <w:rFonts w:ascii="Times New Roman" w:eastAsia="Times New Roman" w:hAnsi="Times New Roman" w:cs="Times New Roman"/>
          <w:sz w:val="28"/>
        </w:rPr>
        <w:lastRenderedPageBreak/>
        <w:t>предоставлению муниципальной услуги, определяются планом работы администрации на текущий год.</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4.5.</w:t>
      </w:r>
      <w:r>
        <w:rPr>
          <w:rFonts w:ascii="Times New Roman" w:eastAsia="Times New Roman" w:hAnsi="Times New Roman" w:cs="Times New Roman"/>
          <w:sz w:val="28"/>
        </w:rPr>
        <w:tab/>
        <w:t>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 Мокша</w:t>
      </w:r>
      <w:r w:rsidR="00B42BC7">
        <w:rPr>
          <w:rFonts w:ascii="Times New Roman" w:eastAsia="Times New Roman" w:hAnsi="Times New Roman" w:cs="Times New Roman"/>
          <w:sz w:val="28"/>
        </w:rPr>
        <w:t xml:space="preserve"> </w:t>
      </w:r>
      <w:r>
        <w:rPr>
          <w:rFonts w:ascii="Times New Roman" w:eastAsia="Times New Roman" w:hAnsi="Times New Roman" w:cs="Times New Roman"/>
          <w:sz w:val="28"/>
        </w:rPr>
        <w:t>муниципального района Большеглушицкий Самарской области.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4.6.</w:t>
      </w:r>
      <w:r>
        <w:rPr>
          <w:rFonts w:ascii="Times New Roman" w:eastAsia="Times New Roman" w:hAnsi="Times New Roman" w:cs="Times New Roman"/>
          <w:sz w:val="28"/>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Плановые проверки проводятся не реже 1 раза в 3 года.</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4.7.</w:t>
      </w:r>
      <w:r>
        <w:rPr>
          <w:rFonts w:ascii="Times New Roman" w:eastAsia="Times New Roman" w:hAnsi="Times New Roman" w:cs="Times New Roman"/>
          <w:sz w:val="28"/>
        </w:rPr>
        <w:tab/>
        <w:t>Плановые и внеплановые проверки полноты и качества предоставления муниципальной услуги осуществляются уполномоченными должностными лицами на основании соответствующих правовых актов.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4.8.</w:t>
      </w:r>
      <w:r>
        <w:rPr>
          <w:rFonts w:ascii="Times New Roman" w:eastAsia="Times New Roman" w:hAnsi="Times New Roman" w:cs="Times New Roman"/>
          <w:sz w:val="28"/>
        </w:rPr>
        <w:tab/>
        <w:t>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D2455E" w:rsidRDefault="00D2455E" w:rsidP="00D2455E">
      <w:pPr>
        <w:spacing w:after="0" w:line="36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4.9.</w:t>
      </w:r>
      <w:r>
        <w:rPr>
          <w:rFonts w:ascii="Times New Roman" w:eastAsia="Times New Roman" w:hAnsi="Times New Roman" w:cs="Times New Roman"/>
          <w:sz w:val="28"/>
        </w:rPr>
        <w:tab/>
        <w:t>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администрации, участвующие в предоставлении муниципальной услуги.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4.10.</w:t>
      </w:r>
      <w:r>
        <w:rPr>
          <w:rFonts w:ascii="Times New Roman" w:eastAsia="Times New Roman" w:hAnsi="Times New Roman" w:cs="Times New Roman"/>
          <w:sz w:val="28"/>
        </w:rPr>
        <w:tab/>
      </w:r>
      <w:proofErr w:type="gramStart"/>
      <w:r>
        <w:rPr>
          <w:rFonts w:ascii="Times New Roman" w:eastAsia="Times New Roman" w:hAnsi="Times New Roman" w:cs="Times New Roman"/>
          <w:sz w:val="28"/>
        </w:rPr>
        <w:t xml:space="preserve">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w:t>
      </w:r>
      <w:r>
        <w:rPr>
          <w:rFonts w:ascii="Times New Roman" w:eastAsia="Times New Roman" w:hAnsi="Times New Roman" w:cs="Times New Roman"/>
          <w:sz w:val="28"/>
        </w:rPr>
        <w:lastRenderedPageBreak/>
        <w:t>последовательности действий (административных процедур), предусмотренных настоящим Административным регламентом, проводимых на Едином портале государственных и муниципальных услуг или Региональном портале, на официальном сайте администрации.</w:t>
      </w:r>
      <w:proofErr w:type="gramEnd"/>
    </w:p>
    <w:p w:rsidR="00D2455E" w:rsidRDefault="00D2455E" w:rsidP="00D2455E">
      <w:pPr>
        <w:spacing w:after="0" w:line="360" w:lineRule="auto"/>
        <w:ind w:firstLine="700"/>
        <w:jc w:val="both"/>
        <w:rPr>
          <w:rFonts w:ascii="Times New Roman" w:eastAsia="Times New Roman" w:hAnsi="Times New Roman" w:cs="Times New Roman"/>
          <w:sz w:val="28"/>
        </w:rPr>
      </w:pPr>
      <w:r>
        <w:rPr>
          <w:rFonts w:ascii="Times New Roman" w:eastAsia="Times New Roman" w:hAnsi="Times New Roman" w:cs="Times New Roman"/>
          <w:sz w:val="28"/>
        </w:rPr>
        <w:t xml:space="preserve">Заявители, направившие заявления о предоставлении муниципальной услуги, могут осуществлять </w:t>
      </w:r>
      <w:proofErr w:type="gramStart"/>
      <w:r>
        <w:rPr>
          <w:rFonts w:ascii="Times New Roman" w:eastAsia="Times New Roman" w:hAnsi="Times New Roman" w:cs="Times New Roman"/>
          <w:sz w:val="28"/>
        </w:rPr>
        <w:t>контроль за</w:t>
      </w:r>
      <w:proofErr w:type="gramEnd"/>
      <w:r>
        <w:rPr>
          <w:rFonts w:ascii="Times New Roman" w:eastAsia="Times New Roman" w:hAnsi="Times New Roman" w:cs="Times New Roman"/>
          <w:sz w:val="28"/>
        </w:rPr>
        <w:t xml:space="preserve">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государственных и муниципальных услуг или Региональный портал.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D2455E" w:rsidRDefault="00D2455E" w:rsidP="00D2455E">
      <w:pPr>
        <w:spacing w:after="0" w:line="240" w:lineRule="auto"/>
        <w:ind w:right="-36"/>
        <w:jc w:val="center"/>
        <w:rPr>
          <w:rFonts w:ascii="Times New Roman" w:eastAsia="Times New Roman" w:hAnsi="Times New Roman" w:cs="Times New Roman"/>
          <w:sz w:val="28"/>
        </w:rPr>
      </w:pPr>
    </w:p>
    <w:p w:rsidR="005967CE" w:rsidRPr="008772EF" w:rsidRDefault="005967CE" w:rsidP="005967CE">
      <w:pPr>
        <w:ind w:firstLine="709"/>
        <w:jc w:val="both"/>
        <w:rPr>
          <w:rFonts w:ascii="Times New Roman" w:hAnsi="Times New Roman"/>
          <w:sz w:val="28"/>
          <w:szCs w:val="28"/>
        </w:rPr>
      </w:pPr>
      <w:r w:rsidRPr="008772EF">
        <w:rPr>
          <w:rFonts w:ascii="Times New Roman" w:hAnsi="Times New Roman"/>
          <w:sz w:val="28"/>
          <w:szCs w:val="28"/>
        </w:rPr>
        <w:t xml:space="preserve">раздел </w:t>
      </w:r>
      <w:r w:rsidRPr="008772EF">
        <w:rPr>
          <w:rFonts w:ascii="Times New Roman" w:hAnsi="Times New Roman"/>
          <w:sz w:val="28"/>
          <w:szCs w:val="28"/>
          <w:lang w:val="en-US"/>
        </w:rPr>
        <w:t>V</w:t>
      </w:r>
      <w:r w:rsidRPr="008772EF">
        <w:rPr>
          <w:rFonts w:ascii="Times New Roman" w:hAnsi="Times New Roman"/>
          <w:sz w:val="28"/>
          <w:szCs w:val="28"/>
        </w:rPr>
        <w:t xml:space="preserve"> изложить в следующей редакции:</w:t>
      </w:r>
    </w:p>
    <w:p w:rsidR="005967CE" w:rsidRPr="008772EF" w:rsidRDefault="005967CE" w:rsidP="005967CE">
      <w:pPr>
        <w:autoSpaceDE w:val="0"/>
        <w:autoSpaceDN w:val="0"/>
        <w:adjustRightInd w:val="0"/>
        <w:jc w:val="center"/>
        <w:rPr>
          <w:rFonts w:ascii="Times New Roman" w:hAnsi="Times New Roman"/>
          <w:b/>
          <w:bCs/>
          <w:sz w:val="28"/>
          <w:szCs w:val="28"/>
        </w:rPr>
      </w:pPr>
      <w:r w:rsidRPr="008772EF">
        <w:rPr>
          <w:rFonts w:ascii="Times New Roman" w:hAnsi="Times New Roman"/>
          <w:sz w:val="28"/>
          <w:szCs w:val="28"/>
        </w:rPr>
        <w:t>«</w:t>
      </w:r>
      <w:r w:rsidRPr="008772EF">
        <w:rPr>
          <w:rFonts w:ascii="Times New Roman" w:hAnsi="Times New Roman"/>
          <w:b/>
          <w:sz w:val="28"/>
          <w:lang w:val="en-US"/>
        </w:rPr>
        <w:t>V</w:t>
      </w:r>
      <w:r w:rsidRPr="008772EF">
        <w:rPr>
          <w:rFonts w:ascii="Times New Roman" w:hAnsi="Times New Roman"/>
          <w:b/>
          <w:sz w:val="28"/>
        </w:rPr>
        <w:t xml:space="preserve">. Досудебный (внесудебный) порядок обжалования решений и действий (бездействия) администрации, а также должностных лиц администрации, муниципальных служащих </w:t>
      </w:r>
      <w:r w:rsidRPr="008772EF">
        <w:rPr>
          <w:rFonts w:ascii="Times New Roman" w:hAnsi="Times New Roman"/>
          <w:b/>
          <w:sz w:val="28"/>
          <w:szCs w:val="28"/>
        </w:rPr>
        <w:t xml:space="preserve">либо </w:t>
      </w:r>
      <w:r w:rsidRPr="008772EF">
        <w:rPr>
          <w:rFonts w:ascii="Times New Roman" w:hAnsi="Times New Roman"/>
          <w:b/>
          <w:bCs/>
          <w:sz w:val="28"/>
          <w:szCs w:val="28"/>
        </w:rPr>
        <w:t xml:space="preserve">МФЦ, работника МФЦ, а также организаций, </w:t>
      </w:r>
      <w:r w:rsidRPr="008772EF">
        <w:rPr>
          <w:rFonts w:ascii="Times New Roman" w:hAnsi="Times New Roman"/>
          <w:b/>
          <w:sz w:val="28"/>
          <w:szCs w:val="28"/>
        </w:rPr>
        <w:t xml:space="preserve">предусмотренных </w:t>
      </w:r>
      <w:hyperlink r:id="rId11" w:history="1">
        <w:r w:rsidRPr="008772EF">
          <w:rPr>
            <w:rStyle w:val="a6"/>
            <w:rFonts w:ascii="Times New Roman" w:hAnsi="Times New Roman"/>
            <w:b/>
            <w:sz w:val="28"/>
            <w:szCs w:val="28"/>
          </w:rPr>
          <w:t>частью 1.1 статьи 16</w:t>
        </w:r>
      </w:hyperlink>
      <w:r w:rsidRPr="008772EF">
        <w:rPr>
          <w:rFonts w:ascii="Times New Roman" w:hAnsi="Times New Roman"/>
          <w:b/>
          <w:sz w:val="28"/>
          <w:szCs w:val="28"/>
        </w:rPr>
        <w:t xml:space="preserve"> Федерального закона от 27.07.2010            № 210-ФЗ «Об организации предоставления государственных и муниципальных услуг»</w:t>
      </w:r>
      <w:r w:rsidRPr="008772EF">
        <w:rPr>
          <w:rFonts w:ascii="Times New Roman" w:hAnsi="Times New Roman"/>
          <w:b/>
          <w:bCs/>
          <w:sz w:val="28"/>
          <w:szCs w:val="28"/>
        </w:rPr>
        <w:t>, или их работников</w:t>
      </w:r>
    </w:p>
    <w:p w:rsidR="005967CE" w:rsidRPr="008772EF" w:rsidRDefault="005967CE" w:rsidP="005967CE">
      <w:pPr>
        <w:autoSpaceDE w:val="0"/>
        <w:autoSpaceDN w:val="0"/>
        <w:adjustRightInd w:val="0"/>
        <w:jc w:val="center"/>
        <w:rPr>
          <w:rFonts w:ascii="Times New Roman" w:hAnsi="Times New Roman"/>
          <w:b/>
          <w:bCs/>
          <w:sz w:val="28"/>
          <w:szCs w:val="28"/>
        </w:rPr>
      </w:pPr>
    </w:p>
    <w:p w:rsidR="005967CE" w:rsidRPr="008772EF" w:rsidRDefault="005967CE" w:rsidP="005967CE">
      <w:pPr>
        <w:ind w:firstLine="567"/>
        <w:jc w:val="both"/>
        <w:rPr>
          <w:rFonts w:ascii="Times New Roman" w:hAnsi="Times New Roman"/>
          <w:sz w:val="28"/>
          <w:szCs w:val="28"/>
        </w:rPr>
      </w:pPr>
      <w:r w:rsidRPr="008772EF">
        <w:rPr>
          <w:rFonts w:ascii="Times New Roman" w:hAnsi="Times New Roman"/>
          <w:sz w:val="28"/>
          <w:szCs w:val="28"/>
        </w:rPr>
        <w:t>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5967CE" w:rsidRPr="008772EF" w:rsidRDefault="005967CE" w:rsidP="005967CE">
      <w:pPr>
        <w:ind w:firstLine="709"/>
        <w:jc w:val="both"/>
        <w:rPr>
          <w:rFonts w:ascii="Times New Roman" w:hAnsi="Times New Roman"/>
          <w:sz w:val="28"/>
          <w:szCs w:val="24"/>
        </w:rPr>
      </w:pPr>
      <w:r w:rsidRPr="008772EF">
        <w:rPr>
          <w:rFonts w:ascii="Times New Roman" w:hAnsi="Times New Roman"/>
          <w:sz w:val="28"/>
        </w:rPr>
        <w:t>5.1. </w:t>
      </w:r>
      <w:proofErr w:type="gramStart"/>
      <w:r w:rsidRPr="008772EF">
        <w:rPr>
          <w:rFonts w:ascii="Times New Roman" w:hAnsi="Times New Roman"/>
          <w:sz w:val="28"/>
        </w:rPr>
        <w:t xml:space="preserve">Заявители и иные уполномоченные лица имеют право на обжалование действий (бездействия) и решений, принятых в ходе предоставления муниципальной услуги, администрации, а также должностных лиц, муниципальных служащих </w:t>
      </w:r>
      <w:r w:rsidRPr="008772EF">
        <w:rPr>
          <w:rFonts w:ascii="Times New Roman" w:hAnsi="Times New Roman"/>
          <w:sz w:val="28"/>
          <w:szCs w:val="28"/>
        </w:rPr>
        <w:t xml:space="preserve">либо </w:t>
      </w:r>
      <w:r w:rsidRPr="008772EF">
        <w:rPr>
          <w:rFonts w:ascii="Times New Roman" w:hAnsi="Times New Roman"/>
          <w:bCs/>
          <w:sz w:val="28"/>
          <w:szCs w:val="28"/>
        </w:rPr>
        <w:t xml:space="preserve">МФЦ, работника МФЦ, а </w:t>
      </w:r>
      <w:r w:rsidRPr="008772EF">
        <w:rPr>
          <w:rFonts w:ascii="Times New Roman" w:hAnsi="Times New Roman"/>
          <w:bCs/>
          <w:sz w:val="28"/>
          <w:szCs w:val="28"/>
        </w:rPr>
        <w:lastRenderedPageBreak/>
        <w:t xml:space="preserve">также организаций, </w:t>
      </w:r>
      <w:r w:rsidRPr="008772EF">
        <w:rPr>
          <w:rFonts w:ascii="Times New Roman" w:hAnsi="Times New Roman"/>
          <w:sz w:val="28"/>
          <w:szCs w:val="28"/>
        </w:rPr>
        <w:t xml:space="preserve">предусмотренных </w:t>
      </w:r>
      <w:hyperlink r:id="rId12" w:history="1">
        <w:r w:rsidRPr="008772EF">
          <w:rPr>
            <w:rStyle w:val="a6"/>
            <w:rFonts w:ascii="Times New Roman" w:hAnsi="Times New Roman"/>
            <w:sz w:val="28"/>
            <w:szCs w:val="28"/>
          </w:rPr>
          <w:t>частью 1.1 статьи 16</w:t>
        </w:r>
      </w:hyperlink>
      <w:r w:rsidRPr="008772EF">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w:t>
      </w:r>
      <w:r w:rsidRPr="008772EF">
        <w:rPr>
          <w:rFonts w:ascii="Times New Roman" w:hAnsi="Times New Roman"/>
          <w:bCs/>
          <w:sz w:val="28"/>
          <w:szCs w:val="28"/>
        </w:rPr>
        <w:t xml:space="preserve">, или их работников </w:t>
      </w:r>
      <w:r w:rsidRPr="008772EF">
        <w:rPr>
          <w:rFonts w:ascii="Times New Roman" w:hAnsi="Times New Roman"/>
          <w:sz w:val="28"/>
        </w:rPr>
        <w:t xml:space="preserve">в досудебном (внесудебном) порядке. </w:t>
      </w:r>
      <w:proofErr w:type="gramEnd"/>
    </w:p>
    <w:p w:rsidR="005967CE" w:rsidRPr="008772EF" w:rsidRDefault="005967CE" w:rsidP="005967CE">
      <w:pPr>
        <w:ind w:firstLine="709"/>
        <w:jc w:val="both"/>
        <w:rPr>
          <w:rFonts w:ascii="Times New Roman" w:hAnsi="Times New Roman"/>
          <w:sz w:val="28"/>
        </w:rPr>
      </w:pPr>
      <w:r w:rsidRPr="008772EF">
        <w:rPr>
          <w:rFonts w:ascii="Times New Roman" w:hAnsi="Times New Roman"/>
          <w:spacing w:val="-6"/>
          <w:sz w:val="28"/>
        </w:rPr>
        <w:t>5.2</w:t>
      </w:r>
      <w:r w:rsidRPr="008772EF">
        <w:rPr>
          <w:rFonts w:ascii="Times New Roman" w:hAnsi="Times New Roman"/>
          <w:sz w:val="28"/>
        </w:rPr>
        <w:t>. </w:t>
      </w:r>
      <w:proofErr w:type="gramStart"/>
      <w:r w:rsidRPr="008772EF">
        <w:rPr>
          <w:rFonts w:ascii="Times New Roman" w:hAnsi="Times New Roman"/>
          <w:sz w:val="28"/>
          <w:szCs w:val="28"/>
        </w:rPr>
        <w:t xml:space="preserve">Заявитель или его законный представитель вправе направить жалобу на нарушение порядка предоставления муниципальной услуги, содержащую требование о восстановлении или защите нарушенных прав или законных интересов заявителя администрацией, </w:t>
      </w:r>
      <w:r w:rsidRPr="008772EF">
        <w:rPr>
          <w:rFonts w:ascii="Times New Roman" w:hAnsi="Times New Roman"/>
          <w:bCs/>
          <w:sz w:val="28"/>
          <w:szCs w:val="28"/>
        </w:rPr>
        <w:t xml:space="preserve">МФЦ, </w:t>
      </w:r>
      <w:r w:rsidRPr="008772EF">
        <w:rPr>
          <w:rFonts w:ascii="Times New Roman" w:hAnsi="Times New Roman"/>
          <w:sz w:val="28"/>
          <w:szCs w:val="28"/>
        </w:rPr>
        <w:t xml:space="preserve">должностным лицом администрации, </w:t>
      </w:r>
      <w:r w:rsidRPr="008772EF">
        <w:rPr>
          <w:rFonts w:ascii="Times New Roman" w:hAnsi="Times New Roman"/>
          <w:bCs/>
          <w:sz w:val="28"/>
          <w:szCs w:val="28"/>
        </w:rPr>
        <w:t xml:space="preserve">работником МФЦ, </w:t>
      </w:r>
      <w:r w:rsidRPr="008772EF">
        <w:rPr>
          <w:rFonts w:ascii="Times New Roman" w:hAnsi="Times New Roman"/>
          <w:sz w:val="28"/>
          <w:szCs w:val="28"/>
        </w:rPr>
        <w:t xml:space="preserve">муниципальным служащим либо </w:t>
      </w:r>
      <w:r w:rsidRPr="008772EF">
        <w:rPr>
          <w:rFonts w:ascii="Times New Roman" w:hAnsi="Times New Roman"/>
          <w:bCs/>
          <w:sz w:val="28"/>
          <w:szCs w:val="28"/>
        </w:rPr>
        <w:t xml:space="preserve">организациями, </w:t>
      </w:r>
      <w:r w:rsidRPr="008772EF">
        <w:rPr>
          <w:rFonts w:ascii="Times New Roman" w:hAnsi="Times New Roman"/>
          <w:sz w:val="28"/>
          <w:szCs w:val="28"/>
        </w:rPr>
        <w:t xml:space="preserve">предусмотренными </w:t>
      </w:r>
      <w:hyperlink r:id="rId13" w:history="1">
        <w:r w:rsidRPr="008772EF">
          <w:rPr>
            <w:rStyle w:val="a6"/>
            <w:rFonts w:ascii="Times New Roman" w:hAnsi="Times New Roman"/>
            <w:sz w:val="28"/>
            <w:szCs w:val="28"/>
          </w:rPr>
          <w:t>частью 1.1 статьи 16</w:t>
        </w:r>
      </w:hyperlink>
      <w:r w:rsidRPr="008772EF">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w:t>
      </w:r>
      <w:r w:rsidRPr="008772EF">
        <w:rPr>
          <w:rFonts w:ascii="Times New Roman" w:hAnsi="Times New Roman"/>
          <w:bCs/>
          <w:sz w:val="28"/>
          <w:szCs w:val="28"/>
        </w:rPr>
        <w:t>, или их работниками</w:t>
      </w:r>
      <w:r w:rsidRPr="008772EF">
        <w:rPr>
          <w:rFonts w:ascii="Times New Roman" w:hAnsi="Times New Roman"/>
          <w:sz w:val="28"/>
          <w:szCs w:val="28"/>
        </w:rPr>
        <w:t xml:space="preserve"> при получении данным</w:t>
      </w:r>
      <w:proofErr w:type="gramEnd"/>
      <w:r w:rsidRPr="008772EF">
        <w:rPr>
          <w:rFonts w:ascii="Times New Roman" w:hAnsi="Times New Roman"/>
          <w:sz w:val="28"/>
          <w:szCs w:val="28"/>
        </w:rPr>
        <w:t xml:space="preserve"> заявителем муниципальной услуги (далее – жалоба)</w:t>
      </w:r>
      <w:r w:rsidRPr="008772EF">
        <w:rPr>
          <w:rFonts w:ascii="Times New Roman" w:hAnsi="Times New Roman"/>
          <w:sz w:val="28"/>
        </w:rPr>
        <w:t>.</w:t>
      </w:r>
    </w:p>
    <w:p w:rsidR="005967CE" w:rsidRPr="008772EF" w:rsidRDefault="005967CE" w:rsidP="005967CE">
      <w:pPr>
        <w:ind w:firstLine="709"/>
        <w:jc w:val="both"/>
        <w:rPr>
          <w:rFonts w:ascii="Times New Roman" w:hAnsi="Times New Roman"/>
          <w:sz w:val="28"/>
        </w:rPr>
      </w:pPr>
      <w:r w:rsidRPr="008772EF">
        <w:rPr>
          <w:rFonts w:ascii="Times New Roman" w:hAnsi="Times New Roman"/>
          <w:sz w:val="28"/>
        </w:rPr>
        <w:t xml:space="preserve">5.3. </w:t>
      </w:r>
      <w:proofErr w:type="gramStart"/>
      <w:r w:rsidRPr="008772EF">
        <w:rPr>
          <w:rFonts w:ascii="Times New Roman" w:hAnsi="Times New Roman"/>
          <w:sz w:val="28"/>
        </w:rPr>
        <w:t xml:space="preserve">Жалоба подается в письменной форме на бумажном носителе, в электронной форме </w:t>
      </w:r>
      <w:r w:rsidRPr="008772EF">
        <w:rPr>
          <w:rFonts w:ascii="Times New Roman" w:hAnsi="Times New Roman"/>
          <w:sz w:val="28"/>
          <w:szCs w:val="28"/>
        </w:rPr>
        <w:t xml:space="preserve">в администрацию, МФЦ либо в соответствующий орган государственной власти (орган местного самоуправления) публично-правового образования, являющийся учредителем МФЦ (далее – учредитель МФЦ), а также в организации, предусмотренные </w:t>
      </w:r>
      <w:hyperlink r:id="rId14" w:history="1">
        <w:r w:rsidRPr="008772EF">
          <w:rPr>
            <w:rStyle w:val="a6"/>
            <w:rFonts w:ascii="Times New Roman" w:hAnsi="Times New Roman"/>
            <w:sz w:val="28"/>
            <w:szCs w:val="28"/>
          </w:rPr>
          <w:t>частью 1.1 статьи 16</w:t>
        </w:r>
      </w:hyperlink>
      <w:r w:rsidRPr="008772EF">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w:t>
      </w:r>
      <w:proofErr w:type="gramEnd"/>
      <w:r w:rsidRPr="008772EF">
        <w:rPr>
          <w:rFonts w:ascii="Times New Roman" w:hAnsi="Times New Roman"/>
          <w:sz w:val="28"/>
          <w:szCs w:val="28"/>
        </w:rPr>
        <w:t xml:space="preserve"> Жалобы на решения и действия (бездействие) главы сельского поселения </w:t>
      </w:r>
      <w:r>
        <w:rPr>
          <w:rFonts w:ascii="Times New Roman" w:hAnsi="Times New Roman"/>
          <w:sz w:val="28"/>
          <w:szCs w:val="28"/>
        </w:rPr>
        <w:t>Мокша</w:t>
      </w:r>
      <w:r w:rsidRPr="008772EF">
        <w:rPr>
          <w:rFonts w:ascii="Times New Roman" w:hAnsi="Times New Roman"/>
          <w:sz w:val="28"/>
          <w:szCs w:val="28"/>
        </w:rPr>
        <w:t xml:space="preserve"> муниципального района Большеглушицкий </w:t>
      </w:r>
      <w:r w:rsidRPr="008772EF">
        <w:rPr>
          <w:rFonts w:ascii="Times New Roman" w:hAnsi="Times New Roman"/>
          <w:color w:val="000000"/>
          <w:sz w:val="28"/>
          <w:szCs w:val="28"/>
        </w:rPr>
        <w:t xml:space="preserve">Самарской области рассматриваются непосредственно главой сельского поселения </w:t>
      </w:r>
      <w:r>
        <w:rPr>
          <w:rFonts w:ascii="Times New Roman" w:hAnsi="Times New Roman"/>
          <w:sz w:val="28"/>
          <w:szCs w:val="28"/>
        </w:rPr>
        <w:t>Мокша</w:t>
      </w:r>
      <w:r w:rsidRPr="008772EF">
        <w:rPr>
          <w:rFonts w:ascii="Times New Roman" w:hAnsi="Times New Roman"/>
          <w:color w:val="000000"/>
          <w:sz w:val="28"/>
          <w:szCs w:val="28"/>
        </w:rPr>
        <w:t xml:space="preserve"> муниципального района Большеглушицкий Самарской области.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Самарской области.</w:t>
      </w:r>
      <w:r w:rsidRPr="008772EF">
        <w:rPr>
          <w:rFonts w:ascii="Times New Roman" w:hAnsi="Times New Roman"/>
          <w:sz w:val="28"/>
          <w:szCs w:val="28"/>
        </w:rPr>
        <w:t xml:space="preserve"> Жалобы на решения и действия (бездействие) работников организаций, предусмотренных </w:t>
      </w:r>
      <w:hyperlink r:id="rId15" w:history="1">
        <w:r w:rsidRPr="008772EF">
          <w:rPr>
            <w:rStyle w:val="a6"/>
            <w:rFonts w:ascii="Times New Roman" w:hAnsi="Times New Roman"/>
            <w:sz w:val="28"/>
            <w:szCs w:val="28"/>
          </w:rPr>
          <w:t>частью 1.1 статьи 16</w:t>
        </w:r>
      </w:hyperlink>
      <w:r w:rsidRPr="008772EF">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 подаются руководителям этих организаций</w:t>
      </w:r>
      <w:r w:rsidRPr="008772EF">
        <w:rPr>
          <w:rFonts w:ascii="Times New Roman" w:hAnsi="Times New Roman"/>
          <w:sz w:val="28"/>
        </w:rPr>
        <w:t>.</w:t>
      </w:r>
    </w:p>
    <w:p w:rsidR="005967CE" w:rsidRPr="008772EF" w:rsidRDefault="005967CE" w:rsidP="005967CE">
      <w:pPr>
        <w:ind w:firstLine="709"/>
        <w:jc w:val="both"/>
        <w:rPr>
          <w:rFonts w:ascii="Times New Roman" w:hAnsi="Times New Roman"/>
          <w:sz w:val="28"/>
          <w:szCs w:val="28"/>
        </w:rPr>
      </w:pPr>
      <w:r w:rsidRPr="008772EF">
        <w:rPr>
          <w:rFonts w:ascii="Times New Roman" w:hAnsi="Times New Roman"/>
          <w:sz w:val="28"/>
        </w:rPr>
        <w:t xml:space="preserve">5.4. Жалоба может быть направлена по почте, через МФЦ, с использованием сети Интернет, в том числе с использованием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sidRPr="008772EF">
        <w:rPr>
          <w:rFonts w:ascii="Times New Roman" w:hAnsi="Times New Roman"/>
          <w:sz w:val="28"/>
          <w:szCs w:val="28"/>
        </w:rPr>
        <w:t xml:space="preserve">Жалоба на </w:t>
      </w:r>
      <w:r w:rsidRPr="008772EF">
        <w:rPr>
          <w:rFonts w:ascii="Times New Roman" w:hAnsi="Times New Roman"/>
          <w:sz w:val="28"/>
          <w:szCs w:val="28"/>
        </w:rPr>
        <w:lastRenderedPageBreak/>
        <w:t xml:space="preserve">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8772EF">
        <w:rPr>
          <w:rFonts w:ascii="Times New Roman" w:hAnsi="Times New Roman"/>
          <w:sz w:val="28"/>
          <w:szCs w:val="28"/>
        </w:rPr>
        <w:t xml:space="preserve">Жалоба на решения и действия (бездействие) организаций, предусмотренных </w:t>
      </w:r>
      <w:hyperlink r:id="rId16" w:history="1">
        <w:r w:rsidRPr="008772EF">
          <w:rPr>
            <w:rStyle w:val="a6"/>
            <w:rFonts w:ascii="Times New Roman" w:hAnsi="Times New Roman"/>
            <w:sz w:val="28"/>
            <w:szCs w:val="28"/>
          </w:rPr>
          <w:t>частью 1.1 статьи 16</w:t>
        </w:r>
      </w:hyperlink>
      <w:r w:rsidRPr="008772EF">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8772EF">
        <w:rPr>
          <w:rFonts w:ascii="Times New Roman" w:hAnsi="Times New Roman"/>
          <w:sz w:val="28"/>
          <w:szCs w:val="28"/>
        </w:rPr>
        <w:t xml:space="preserve"> при личном приеме заявителя.</w:t>
      </w:r>
    </w:p>
    <w:p w:rsidR="005967CE" w:rsidRPr="008772EF" w:rsidRDefault="005967CE" w:rsidP="005967CE">
      <w:pPr>
        <w:ind w:firstLine="709"/>
        <w:jc w:val="both"/>
        <w:rPr>
          <w:rFonts w:ascii="Times New Roman" w:hAnsi="Times New Roman"/>
          <w:sz w:val="28"/>
          <w:szCs w:val="28"/>
        </w:rPr>
      </w:pPr>
    </w:p>
    <w:p w:rsidR="005967CE" w:rsidRPr="008772EF" w:rsidRDefault="005967CE" w:rsidP="005967CE">
      <w:pPr>
        <w:ind w:firstLine="709"/>
        <w:jc w:val="both"/>
        <w:rPr>
          <w:rFonts w:ascii="Times New Roman" w:hAnsi="Times New Roman"/>
          <w:sz w:val="28"/>
          <w:szCs w:val="24"/>
        </w:rPr>
      </w:pPr>
      <w:r w:rsidRPr="008772EF">
        <w:rPr>
          <w:rFonts w:ascii="Times New Roman" w:hAnsi="Times New Roman"/>
          <w:sz w:val="28"/>
          <w:szCs w:val="28"/>
        </w:rPr>
        <w:t>Предмет досудебного (внесудебного) обжалования</w:t>
      </w:r>
    </w:p>
    <w:p w:rsidR="005967CE" w:rsidRPr="008772EF" w:rsidRDefault="005967CE" w:rsidP="005967CE">
      <w:pPr>
        <w:ind w:firstLine="709"/>
        <w:jc w:val="both"/>
        <w:rPr>
          <w:rFonts w:ascii="Times New Roman" w:hAnsi="Times New Roman"/>
          <w:sz w:val="28"/>
        </w:rPr>
      </w:pPr>
      <w:r w:rsidRPr="008772EF">
        <w:rPr>
          <w:rFonts w:ascii="Times New Roman" w:hAnsi="Times New Roman"/>
          <w:sz w:val="28"/>
        </w:rPr>
        <w:t xml:space="preserve">5.5. Заявитель или его законный представитель  могут обратиться с </w:t>
      </w:r>
      <w:proofErr w:type="gramStart"/>
      <w:r w:rsidRPr="008772EF">
        <w:rPr>
          <w:rFonts w:ascii="Times New Roman" w:hAnsi="Times New Roman"/>
          <w:sz w:val="28"/>
        </w:rPr>
        <w:t>жалобой</w:t>
      </w:r>
      <w:proofErr w:type="gramEnd"/>
      <w:r w:rsidRPr="008772EF">
        <w:rPr>
          <w:rFonts w:ascii="Times New Roman" w:hAnsi="Times New Roman"/>
          <w:sz w:val="28"/>
        </w:rPr>
        <w:t xml:space="preserve"> в том числе в следующих случаях:</w:t>
      </w:r>
    </w:p>
    <w:p w:rsidR="005967CE" w:rsidRPr="008772EF" w:rsidRDefault="005967CE" w:rsidP="005967CE">
      <w:pPr>
        <w:ind w:firstLine="709"/>
        <w:jc w:val="both"/>
        <w:rPr>
          <w:rFonts w:ascii="Times New Roman" w:hAnsi="Times New Roman"/>
          <w:sz w:val="28"/>
        </w:rPr>
      </w:pPr>
      <w:r w:rsidRPr="008772EF">
        <w:rPr>
          <w:rFonts w:ascii="Times New Roman" w:hAnsi="Times New Roman"/>
          <w:sz w:val="28"/>
        </w:rPr>
        <w:t xml:space="preserve">1) нарушение срока регистрации запроса  о предоставлении муниципальной услуги, </w:t>
      </w:r>
      <w:r w:rsidRPr="008772EF">
        <w:rPr>
          <w:rFonts w:ascii="Times New Roman" w:hAnsi="Times New Roman"/>
          <w:sz w:val="28"/>
          <w:szCs w:val="28"/>
        </w:rPr>
        <w:t xml:space="preserve">запроса, указанного в </w:t>
      </w:r>
      <w:hyperlink r:id="rId17" w:history="1">
        <w:r w:rsidRPr="008772EF">
          <w:rPr>
            <w:rStyle w:val="a6"/>
            <w:rFonts w:ascii="Times New Roman" w:hAnsi="Times New Roman"/>
            <w:sz w:val="28"/>
            <w:szCs w:val="28"/>
          </w:rPr>
          <w:t>статье 15.1</w:t>
        </w:r>
      </w:hyperlink>
      <w:r w:rsidRPr="008772EF">
        <w:rPr>
          <w:rFonts w:ascii="Times New Roman" w:hAnsi="Times New Roman"/>
          <w:sz w:val="28"/>
          <w:szCs w:val="28"/>
        </w:rPr>
        <w:t xml:space="preserve"> Федерального закона от 27.07.2010                    №210-ФЗ «Об организации предоставления государственных и муниципальных услуг»</w:t>
      </w:r>
      <w:r w:rsidRPr="008772EF">
        <w:rPr>
          <w:rFonts w:ascii="Times New Roman" w:hAnsi="Times New Roman"/>
          <w:sz w:val="28"/>
        </w:rPr>
        <w:t>;</w:t>
      </w:r>
    </w:p>
    <w:p w:rsidR="005967CE" w:rsidRPr="008772EF" w:rsidRDefault="005967CE" w:rsidP="005967CE">
      <w:pPr>
        <w:ind w:firstLine="709"/>
        <w:jc w:val="both"/>
        <w:rPr>
          <w:rFonts w:ascii="Times New Roman" w:hAnsi="Times New Roman"/>
          <w:sz w:val="28"/>
        </w:rPr>
      </w:pPr>
      <w:r w:rsidRPr="008772EF">
        <w:rPr>
          <w:rFonts w:ascii="Times New Roman" w:hAnsi="Times New Roman"/>
          <w:sz w:val="28"/>
        </w:rPr>
        <w:t xml:space="preserve">2) нарушение срока предоставления муниципальной услуги. </w:t>
      </w:r>
      <w:proofErr w:type="gramStart"/>
      <w:r w:rsidRPr="008772EF">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8" w:history="1">
        <w:r w:rsidRPr="008772EF">
          <w:rPr>
            <w:rStyle w:val="a6"/>
            <w:rFonts w:ascii="Times New Roman" w:hAnsi="Times New Roman"/>
            <w:sz w:val="28"/>
            <w:szCs w:val="28"/>
          </w:rPr>
          <w:t>частью 1.3 статьи 16</w:t>
        </w:r>
      </w:hyperlink>
      <w:r w:rsidRPr="008772EF">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w:t>
      </w:r>
      <w:r w:rsidRPr="008772EF">
        <w:rPr>
          <w:rFonts w:ascii="Times New Roman" w:hAnsi="Times New Roman"/>
          <w:sz w:val="28"/>
        </w:rPr>
        <w:t>;</w:t>
      </w:r>
      <w:proofErr w:type="gramEnd"/>
    </w:p>
    <w:p w:rsidR="005967CE" w:rsidRPr="008772EF" w:rsidRDefault="005967CE" w:rsidP="005967CE">
      <w:pPr>
        <w:ind w:firstLine="709"/>
        <w:jc w:val="both"/>
        <w:rPr>
          <w:rFonts w:ascii="Times New Roman" w:hAnsi="Times New Roman"/>
          <w:sz w:val="28"/>
        </w:rPr>
      </w:pPr>
      <w:r w:rsidRPr="008772EF">
        <w:rPr>
          <w:rFonts w:ascii="Times New Roman" w:hAnsi="Times New Roman"/>
          <w:sz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5967CE" w:rsidRPr="008772EF" w:rsidRDefault="005967CE" w:rsidP="005967CE">
      <w:pPr>
        <w:ind w:firstLine="709"/>
        <w:jc w:val="both"/>
        <w:rPr>
          <w:rFonts w:ascii="Times New Roman" w:hAnsi="Times New Roman"/>
          <w:sz w:val="28"/>
        </w:rPr>
      </w:pPr>
      <w:r w:rsidRPr="008772EF">
        <w:rPr>
          <w:rFonts w:ascii="Times New Roman" w:hAnsi="Times New Roman"/>
          <w:sz w:val="28"/>
        </w:rPr>
        <w:lastRenderedPageBreak/>
        <w:t>4) 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5967CE" w:rsidRPr="008772EF" w:rsidRDefault="005967CE" w:rsidP="005967CE">
      <w:pPr>
        <w:ind w:firstLine="709"/>
        <w:jc w:val="both"/>
        <w:rPr>
          <w:rFonts w:ascii="Times New Roman" w:hAnsi="Times New Roman"/>
          <w:sz w:val="28"/>
        </w:rPr>
      </w:pPr>
      <w:proofErr w:type="gramStart"/>
      <w:r w:rsidRPr="008772EF">
        <w:rPr>
          <w:rFonts w:ascii="Times New Roman" w:hAnsi="Times New Roman"/>
          <w:sz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r w:rsidRPr="008772EF">
        <w:rPr>
          <w:rFonts w:ascii="Times New Roman" w:hAnsi="Times New Roman"/>
          <w:sz w:val="28"/>
        </w:rPr>
        <w:t xml:space="preserve"> </w:t>
      </w:r>
      <w:proofErr w:type="gramStart"/>
      <w:r w:rsidRPr="008772EF">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9" w:history="1">
        <w:r w:rsidRPr="008772EF">
          <w:rPr>
            <w:rStyle w:val="a6"/>
            <w:rFonts w:ascii="Times New Roman" w:hAnsi="Times New Roman"/>
            <w:sz w:val="28"/>
            <w:szCs w:val="28"/>
          </w:rPr>
          <w:t>частью 1.3 статьи 16</w:t>
        </w:r>
      </w:hyperlink>
      <w:r w:rsidRPr="008772EF">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w:t>
      </w:r>
      <w:r w:rsidRPr="008772EF">
        <w:rPr>
          <w:rFonts w:ascii="Times New Roman" w:hAnsi="Times New Roman"/>
          <w:sz w:val="28"/>
        </w:rPr>
        <w:t>;</w:t>
      </w:r>
      <w:proofErr w:type="gramEnd"/>
    </w:p>
    <w:p w:rsidR="005967CE" w:rsidRPr="008772EF" w:rsidRDefault="005967CE" w:rsidP="005967CE">
      <w:pPr>
        <w:ind w:firstLine="709"/>
        <w:jc w:val="both"/>
        <w:rPr>
          <w:rFonts w:ascii="Times New Roman" w:hAnsi="Times New Roman"/>
          <w:sz w:val="28"/>
        </w:rPr>
      </w:pPr>
      <w:r w:rsidRPr="008772EF">
        <w:rPr>
          <w:rFonts w:ascii="Times New Roman" w:hAnsi="Times New Roman"/>
          <w:sz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5967CE" w:rsidRPr="008772EF" w:rsidRDefault="005967CE" w:rsidP="005967CE">
      <w:pPr>
        <w:ind w:firstLine="709"/>
        <w:jc w:val="both"/>
        <w:rPr>
          <w:rFonts w:ascii="Times New Roman" w:hAnsi="Times New Roman"/>
          <w:b/>
          <w:sz w:val="16"/>
        </w:rPr>
      </w:pPr>
      <w:proofErr w:type="gramStart"/>
      <w:r w:rsidRPr="008772EF">
        <w:rPr>
          <w:rFonts w:ascii="Times New Roman" w:hAnsi="Times New Roman"/>
          <w:sz w:val="28"/>
        </w:rPr>
        <w:t xml:space="preserve">7) отказ администрации, должностного лица администрации, </w:t>
      </w:r>
      <w:r w:rsidRPr="008772EF">
        <w:rPr>
          <w:rFonts w:ascii="Times New Roman" w:hAnsi="Times New Roman"/>
          <w:sz w:val="28"/>
          <w:szCs w:val="28"/>
        </w:rPr>
        <w:t xml:space="preserve">МФЦ, работника МФЦ, организаций, предусмотренных </w:t>
      </w:r>
      <w:hyperlink r:id="rId20" w:history="1">
        <w:r w:rsidRPr="008772EF">
          <w:rPr>
            <w:rStyle w:val="a6"/>
            <w:rFonts w:ascii="Times New Roman" w:hAnsi="Times New Roman"/>
            <w:sz w:val="28"/>
            <w:szCs w:val="28"/>
          </w:rPr>
          <w:t>частью 1.1 статьи 16</w:t>
        </w:r>
      </w:hyperlink>
      <w:r w:rsidRPr="008772EF">
        <w:rPr>
          <w:rFonts w:ascii="Times New Roman" w:hAnsi="Times New Roman"/>
          <w:sz w:val="28"/>
          <w:szCs w:val="28"/>
        </w:rPr>
        <w:t xml:space="preserve"> Федерального закона от 27.07.2010 №210-ФЗ «Об организации предоставления государственных и муниципальных услуг», или их работников </w:t>
      </w:r>
      <w:r w:rsidRPr="008772EF">
        <w:rPr>
          <w:rFonts w:ascii="Times New Roman" w:hAnsi="Times New Roman"/>
          <w:sz w:val="28"/>
        </w:rPr>
        <w:t>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8772EF">
        <w:rPr>
          <w:rFonts w:ascii="Times New Roman" w:hAnsi="Times New Roman"/>
          <w:sz w:val="28"/>
        </w:rPr>
        <w:t xml:space="preserve"> </w:t>
      </w:r>
      <w:proofErr w:type="gramStart"/>
      <w:r w:rsidRPr="008772EF">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1" w:history="1">
        <w:r w:rsidRPr="008772EF">
          <w:rPr>
            <w:rStyle w:val="a6"/>
            <w:rFonts w:ascii="Times New Roman" w:hAnsi="Times New Roman"/>
            <w:sz w:val="28"/>
            <w:szCs w:val="28"/>
          </w:rPr>
          <w:t>частью 1.3 статьи 16</w:t>
        </w:r>
      </w:hyperlink>
      <w:r w:rsidRPr="008772EF">
        <w:rPr>
          <w:rFonts w:ascii="Times New Roman" w:hAnsi="Times New Roman"/>
          <w:sz w:val="28"/>
          <w:szCs w:val="28"/>
        </w:rPr>
        <w:t>Федерального закона от 27.07.2010 № 210-ФЗ «Об организации предоставления государственных и муниципальных услуг»;</w:t>
      </w:r>
      <w:proofErr w:type="gramEnd"/>
    </w:p>
    <w:p w:rsidR="005967CE" w:rsidRPr="008772EF" w:rsidRDefault="005967CE" w:rsidP="005967CE">
      <w:pPr>
        <w:autoSpaceDE w:val="0"/>
        <w:autoSpaceDN w:val="0"/>
        <w:adjustRightInd w:val="0"/>
        <w:ind w:firstLine="709"/>
        <w:jc w:val="both"/>
        <w:rPr>
          <w:rFonts w:ascii="Times New Roman" w:hAnsi="Times New Roman"/>
          <w:sz w:val="28"/>
          <w:szCs w:val="28"/>
        </w:rPr>
      </w:pPr>
      <w:r w:rsidRPr="008772EF">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5967CE" w:rsidRPr="008772EF" w:rsidRDefault="005967CE" w:rsidP="005967CE">
      <w:pPr>
        <w:autoSpaceDE w:val="0"/>
        <w:autoSpaceDN w:val="0"/>
        <w:adjustRightInd w:val="0"/>
        <w:ind w:firstLine="709"/>
        <w:jc w:val="both"/>
        <w:rPr>
          <w:rFonts w:ascii="Times New Roman" w:hAnsi="Times New Roman"/>
          <w:sz w:val="28"/>
          <w:szCs w:val="28"/>
        </w:rPr>
      </w:pPr>
      <w:proofErr w:type="gramStart"/>
      <w:r w:rsidRPr="008772EF">
        <w:rPr>
          <w:rFonts w:ascii="Times New Roman" w:hAnsi="Times New Roman"/>
          <w:sz w:val="28"/>
          <w:szCs w:val="28"/>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r w:rsidRPr="008772EF">
        <w:rPr>
          <w:rFonts w:ascii="Times New Roman" w:hAnsi="Times New Roman"/>
          <w:sz w:val="28"/>
          <w:szCs w:val="28"/>
        </w:rPr>
        <w:t xml:space="preserve"> </w:t>
      </w:r>
      <w:proofErr w:type="gramStart"/>
      <w:r w:rsidRPr="008772EF">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2" w:history="1">
        <w:r w:rsidRPr="008772EF">
          <w:rPr>
            <w:rStyle w:val="a6"/>
            <w:rFonts w:ascii="Times New Roman" w:hAnsi="Times New Roman"/>
            <w:sz w:val="28"/>
            <w:szCs w:val="28"/>
          </w:rPr>
          <w:t>частью 1.3 статьи 16</w:t>
        </w:r>
      </w:hyperlink>
      <w:r w:rsidRPr="008772EF">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w:t>
      </w:r>
      <w:proofErr w:type="gramEnd"/>
    </w:p>
    <w:p w:rsidR="005967CE" w:rsidRPr="008772EF" w:rsidRDefault="005967CE" w:rsidP="005967CE">
      <w:pPr>
        <w:jc w:val="both"/>
        <w:rPr>
          <w:rFonts w:ascii="Times New Roman" w:hAnsi="Times New Roman"/>
          <w:sz w:val="28"/>
          <w:szCs w:val="28"/>
        </w:rPr>
      </w:pPr>
      <w:r w:rsidRPr="008772EF">
        <w:rPr>
          <w:rFonts w:ascii="Times New Roman" w:hAnsi="Times New Roman"/>
          <w:sz w:val="28"/>
          <w:szCs w:val="28"/>
        </w:rPr>
        <w:t xml:space="preserve">          </w:t>
      </w:r>
      <w:proofErr w:type="gramStart"/>
      <w:r w:rsidRPr="008772EF">
        <w:rPr>
          <w:rFonts w:ascii="Times New Roman" w:hAnsi="Times New Roman"/>
          <w:sz w:val="28"/>
          <w:szCs w:val="28"/>
        </w:rPr>
        <w:t>10)</w:t>
      </w:r>
      <w:r w:rsidRPr="008772EF">
        <w:rPr>
          <w:rFonts w:ascii="Times New Roman" w:hAnsi="Times New Roman"/>
          <w:color w:val="1F497D"/>
        </w:rPr>
        <w:t xml:space="preserve"> </w:t>
      </w:r>
      <w:r w:rsidRPr="008772EF">
        <w:rPr>
          <w:rFonts w:ascii="Times New Roman" w:hAnsi="Times New Roman"/>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r w:rsidRPr="008772EF">
        <w:rPr>
          <w:rFonts w:ascii="Times New Roman" w:hAnsi="Times New Roman"/>
          <w:sz w:val="28"/>
          <w:szCs w:val="28"/>
        </w:rPr>
        <w:t xml:space="preserve"> </w:t>
      </w:r>
      <w:proofErr w:type="gramStart"/>
      <w:r w:rsidRPr="008772EF">
        <w:rPr>
          <w:rFonts w:ascii="Times New Roman" w:hAnsi="Times New Roman"/>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5967CE" w:rsidRPr="008772EF" w:rsidRDefault="005967CE" w:rsidP="005967CE">
      <w:pPr>
        <w:jc w:val="center"/>
        <w:rPr>
          <w:rFonts w:ascii="Times New Roman" w:hAnsi="Times New Roman"/>
          <w:sz w:val="28"/>
          <w:szCs w:val="28"/>
        </w:rPr>
      </w:pPr>
    </w:p>
    <w:p w:rsidR="005967CE" w:rsidRPr="008772EF" w:rsidRDefault="005967CE" w:rsidP="005967CE">
      <w:pPr>
        <w:autoSpaceDE w:val="0"/>
        <w:autoSpaceDN w:val="0"/>
        <w:adjustRightInd w:val="0"/>
        <w:ind w:firstLine="709"/>
        <w:jc w:val="both"/>
        <w:rPr>
          <w:rFonts w:ascii="Times New Roman" w:hAnsi="Times New Roman"/>
          <w:sz w:val="28"/>
          <w:szCs w:val="28"/>
        </w:rPr>
      </w:pPr>
      <w:r w:rsidRPr="008772EF">
        <w:rPr>
          <w:rFonts w:ascii="Times New Roman" w:hAnsi="Times New Roman"/>
          <w:sz w:val="28"/>
          <w:szCs w:val="28"/>
        </w:rPr>
        <w:t>Исчерпывающий перечень оснований для продления срока рассмотрения жалобы и случаев, в которых ответ на жалобу не дается</w:t>
      </w:r>
    </w:p>
    <w:p w:rsidR="005967CE" w:rsidRPr="008772EF" w:rsidRDefault="005967CE" w:rsidP="005967CE">
      <w:pPr>
        <w:autoSpaceDE w:val="0"/>
        <w:autoSpaceDN w:val="0"/>
        <w:adjustRightInd w:val="0"/>
        <w:ind w:firstLine="709"/>
        <w:jc w:val="both"/>
        <w:rPr>
          <w:rFonts w:ascii="Times New Roman" w:hAnsi="Times New Roman"/>
          <w:sz w:val="28"/>
          <w:szCs w:val="28"/>
        </w:rPr>
      </w:pPr>
      <w:r w:rsidRPr="008772EF">
        <w:rPr>
          <w:rFonts w:ascii="Times New Roman" w:hAnsi="Times New Roman"/>
          <w:sz w:val="28"/>
          <w:szCs w:val="28"/>
        </w:rPr>
        <w:t>5.6.Основания для продления срока рассмотрения жалобы и случаи, в которых ответ на жалобу не дается, не предусмотрены.</w:t>
      </w:r>
    </w:p>
    <w:p w:rsidR="005967CE" w:rsidRPr="008772EF" w:rsidRDefault="005967CE" w:rsidP="005967CE">
      <w:pPr>
        <w:autoSpaceDE w:val="0"/>
        <w:autoSpaceDN w:val="0"/>
        <w:adjustRightInd w:val="0"/>
        <w:ind w:firstLine="709"/>
        <w:jc w:val="both"/>
        <w:rPr>
          <w:rFonts w:ascii="Times New Roman" w:hAnsi="Times New Roman"/>
          <w:sz w:val="28"/>
          <w:szCs w:val="28"/>
        </w:rPr>
      </w:pPr>
    </w:p>
    <w:p w:rsidR="005967CE" w:rsidRPr="008772EF" w:rsidRDefault="005967CE" w:rsidP="005967CE">
      <w:pPr>
        <w:autoSpaceDE w:val="0"/>
        <w:autoSpaceDN w:val="0"/>
        <w:adjustRightInd w:val="0"/>
        <w:ind w:firstLine="709"/>
        <w:jc w:val="both"/>
        <w:rPr>
          <w:rFonts w:ascii="Times New Roman" w:hAnsi="Times New Roman"/>
          <w:sz w:val="28"/>
          <w:szCs w:val="28"/>
        </w:rPr>
      </w:pPr>
      <w:r w:rsidRPr="008772EF">
        <w:rPr>
          <w:rFonts w:ascii="Times New Roman" w:hAnsi="Times New Roman"/>
          <w:sz w:val="28"/>
          <w:szCs w:val="28"/>
        </w:rPr>
        <w:t>Основания для начала процедуры досудебного (внесудебного) обжалования</w:t>
      </w:r>
    </w:p>
    <w:p w:rsidR="005967CE" w:rsidRPr="008772EF" w:rsidRDefault="005967CE" w:rsidP="005967CE">
      <w:pPr>
        <w:ind w:firstLine="709"/>
        <w:jc w:val="both"/>
        <w:rPr>
          <w:rFonts w:ascii="Times New Roman" w:hAnsi="Times New Roman"/>
          <w:sz w:val="28"/>
          <w:szCs w:val="24"/>
        </w:rPr>
      </w:pPr>
      <w:r w:rsidRPr="008772EF">
        <w:rPr>
          <w:rFonts w:ascii="Times New Roman" w:hAnsi="Times New Roman"/>
          <w:sz w:val="28"/>
        </w:rPr>
        <w:lastRenderedPageBreak/>
        <w:t xml:space="preserve">5.7. Основанием для начала процедуры досудебного (внесудебного) обжалования является поступление в администрацию, </w:t>
      </w:r>
      <w:r w:rsidRPr="008772EF">
        <w:rPr>
          <w:rFonts w:ascii="Times New Roman" w:hAnsi="Times New Roman"/>
          <w:sz w:val="28"/>
          <w:szCs w:val="28"/>
        </w:rPr>
        <w:t xml:space="preserve">МФЦ либо учредителю МФЦ, а также в организации, предусмотренные </w:t>
      </w:r>
      <w:hyperlink r:id="rId23" w:history="1">
        <w:r w:rsidRPr="008772EF">
          <w:rPr>
            <w:rStyle w:val="a6"/>
            <w:rFonts w:ascii="Times New Roman" w:hAnsi="Times New Roman"/>
            <w:sz w:val="28"/>
            <w:szCs w:val="28"/>
          </w:rPr>
          <w:t>частью 1.1 статьи 16</w:t>
        </w:r>
      </w:hyperlink>
      <w:r w:rsidRPr="008772EF">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w:t>
      </w:r>
      <w:r w:rsidRPr="008772EF">
        <w:rPr>
          <w:rFonts w:ascii="Times New Roman" w:hAnsi="Times New Roman"/>
          <w:sz w:val="28"/>
        </w:rPr>
        <w:t xml:space="preserve"> жалобы от заявителя.</w:t>
      </w:r>
    </w:p>
    <w:p w:rsidR="005967CE" w:rsidRPr="008772EF" w:rsidRDefault="005967CE" w:rsidP="005967CE">
      <w:pPr>
        <w:ind w:firstLine="709"/>
        <w:jc w:val="both"/>
        <w:rPr>
          <w:rFonts w:ascii="Times New Roman" w:hAnsi="Times New Roman"/>
          <w:sz w:val="28"/>
        </w:rPr>
      </w:pPr>
      <w:r w:rsidRPr="008772EF">
        <w:rPr>
          <w:rFonts w:ascii="Times New Roman" w:hAnsi="Times New Roman"/>
          <w:sz w:val="28"/>
        </w:rPr>
        <w:t>5.8. Жалоба должна содержать:</w:t>
      </w:r>
    </w:p>
    <w:p w:rsidR="005967CE" w:rsidRPr="008772EF" w:rsidRDefault="005967CE" w:rsidP="005967CE">
      <w:pPr>
        <w:ind w:firstLine="709"/>
        <w:jc w:val="both"/>
        <w:rPr>
          <w:rFonts w:ascii="Times New Roman" w:hAnsi="Times New Roman"/>
          <w:sz w:val="28"/>
        </w:rPr>
      </w:pPr>
      <w:r w:rsidRPr="008772EF">
        <w:rPr>
          <w:rFonts w:ascii="Times New Roman" w:hAnsi="Times New Roman"/>
          <w:sz w:val="28"/>
        </w:rPr>
        <w:t xml:space="preserve">1) наименование администрации, должностного лица администрации либо муниципального служащего, </w:t>
      </w:r>
      <w:r w:rsidRPr="008772EF">
        <w:rPr>
          <w:rFonts w:ascii="Times New Roman" w:hAnsi="Times New Roman"/>
          <w:sz w:val="28"/>
          <w:szCs w:val="28"/>
        </w:rPr>
        <w:t xml:space="preserve">МФЦ, его руководителя и (или) работника, организаций, предусмотренных </w:t>
      </w:r>
      <w:hyperlink r:id="rId24" w:history="1">
        <w:r w:rsidRPr="008772EF">
          <w:rPr>
            <w:rStyle w:val="a6"/>
            <w:rFonts w:ascii="Times New Roman" w:hAnsi="Times New Roman"/>
            <w:sz w:val="28"/>
            <w:szCs w:val="28"/>
          </w:rPr>
          <w:t>частью 1.1 статьи 16</w:t>
        </w:r>
      </w:hyperlink>
      <w:r w:rsidRPr="008772EF">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 их руководителей и (или) работников, </w:t>
      </w:r>
      <w:r w:rsidRPr="008772EF">
        <w:rPr>
          <w:rFonts w:ascii="Times New Roman" w:hAnsi="Times New Roman"/>
          <w:sz w:val="28"/>
        </w:rPr>
        <w:t>решения и (или) действия (бездействие) которых обжалуются;</w:t>
      </w:r>
    </w:p>
    <w:p w:rsidR="005967CE" w:rsidRPr="008772EF" w:rsidRDefault="005967CE" w:rsidP="005967CE">
      <w:pPr>
        <w:ind w:firstLine="709"/>
        <w:jc w:val="both"/>
        <w:rPr>
          <w:rFonts w:ascii="Times New Roman" w:hAnsi="Times New Roman"/>
          <w:sz w:val="28"/>
        </w:rPr>
      </w:pPr>
      <w:proofErr w:type="gramStart"/>
      <w:r w:rsidRPr="008772EF">
        <w:rPr>
          <w:rFonts w:ascii="Times New Roman" w:hAnsi="Times New Roman"/>
          <w:sz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967CE" w:rsidRPr="008772EF" w:rsidRDefault="005967CE" w:rsidP="005967CE">
      <w:pPr>
        <w:ind w:firstLine="709"/>
        <w:jc w:val="both"/>
        <w:rPr>
          <w:rFonts w:ascii="Times New Roman" w:hAnsi="Times New Roman"/>
          <w:sz w:val="28"/>
        </w:rPr>
      </w:pPr>
      <w:r w:rsidRPr="008772EF">
        <w:rPr>
          <w:rFonts w:ascii="Times New Roman" w:hAnsi="Times New Roman"/>
          <w:sz w:val="28"/>
        </w:rPr>
        <w:t xml:space="preserve">3) сведения об обжалуемых решениях и действиях (бездействии) администрации, должностного лица администрации либо муниципального служащего, </w:t>
      </w:r>
      <w:r w:rsidRPr="008772EF">
        <w:rPr>
          <w:rFonts w:ascii="Times New Roman" w:hAnsi="Times New Roman"/>
          <w:sz w:val="28"/>
          <w:szCs w:val="28"/>
        </w:rPr>
        <w:t xml:space="preserve">МФЦ, работника МФЦ, организаций, предусмотренных </w:t>
      </w:r>
      <w:hyperlink r:id="rId25" w:history="1">
        <w:r w:rsidRPr="008772EF">
          <w:rPr>
            <w:rStyle w:val="a6"/>
            <w:rFonts w:ascii="Times New Roman" w:hAnsi="Times New Roman"/>
            <w:sz w:val="28"/>
            <w:szCs w:val="28"/>
          </w:rPr>
          <w:t>частью 1.1 статьи 16</w:t>
        </w:r>
      </w:hyperlink>
      <w:r w:rsidRPr="008772EF">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 их работников</w:t>
      </w:r>
      <w:r w:rsidRPr="008772EF">
        <w:rPr>
          <w:rFonts w:ascii="Times New Roman" w:hAnsi="Times New Roman"/>
          <w:sz w:val="28"/>
        </w:rPr>
        <w:t>;</w:t>
      </w:r>
    </w:p>
    <w:p w:rsidR="005967CE" w:rsidRPr="008772EF" w:rsidRDefault="005967CE" w:rsidP="005967CE">
      <w:pPr>
        <w:ind w:firstLine="709"/>
        <w:jc w:val="both"/>
        <w:rPr>
          <w:rFonts w:ascii="Times New Roman" w:hAnsi="Times New Roman"/>
          <w:sz w:val="28"/>
        </w:rPr>
      </w:pPr>
      <w:r w:rsidRPr="008772EF">
        <w:rPr>
          <w:rFonts w:ascii="Times New Roman" w:hAnsi="Times New Roman"/>
          <w:sz w:val="28"/>
        </w:rPr>
        <w:t xml:space="preserve">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w:t>
      </w:r>
      <w:r w:rsidRPr="008772EF">
        <w:rPr>
          <w:rFonts w:ascii="Times New Roman" w:hAnsi="Times New Roman"/>
          <w:sz w:val="28"/>
          <w:szCs w:val="28"/>
        </w:rPr>
        <w:t xml:space="preserve">МФЦ, работника МФЦ, организаций, предусмотренных </w:t>
      </w:r>
      <w:hyperlink r:id="rId26" w:history="1">
        <w:r w:rsidRPr="008772EF">
          <w:rPr>
            <w:rStyle w:val="a6"/>
            <w:rFonts w:ascii="Times New Roman" w:hAnsi="Times New Roman"/>
            <w:sz w:val="28"/>
            <w:szCs w:val="28"/>
          </w:rPr>
          <w:t>частью 1.1 статьи 16</w:t>
        </w:r>
      </w:hyperlink>
      <w:r w:rsidRPr="008772EF">
        <w:rPr>
          <w:rFonts w:ascii="Times New Roman" w:hAnsi="Times New Roman"/>
          <w:sz w:val="28"/>
          <w:szCs w:val="28"/>
        </w:rPr>
        <w:t xml:space="preserve"> Федерального закона от 27.07.2010                 №210-ФЗ «Об организации предоставления государственных и муниципальных услуг», их работников</w:t>
      </w:r>
      <w:r w:rsidRPr="008772EF">
        <w:rPr>
          <w:rFonts w:ascii="Times New Roman" w:hAnsi="Times New Roman"/>
          <w:sz w:val="28"/>
        </w:rPr>
        <w:t>. Заявителем могут быть представлены документы (при наличии), подтверждающие доводы заявителя, либо их копии.</w:t>
      </w:r>
    </w:p>
    <w:p w:rsidR="005967CE" w:rsidRPr="008772EF" w:rsidRDefault="005967CE" w:rsidP="005967CE">
      <w:pPr>
        <w:ind w:firstLine="709"/>
        <w:jc w:val="both"/>
        <w:rPr>
          <w:rFonts w:ascii="Times New Roman" w:hAnsi="Times New Roman"/>
          <w:sz w:val="28"/>
        </w:rPr>
      </w:pPr>
    </w:p>
    <w:p w:rsidR="005967CE" w:rsidRPr="008772EF" w:rsidRDefault="005967CE" w:rsidP="005967CE">
      <w:pPr>
        <w:ind w:firstLine="709"/>
        <w:jc w:val="both"/>
        <w:rPr>
          <w:rFonts w:ascii="Times New Roman" w:hAnsi="Times New Roman"/>
          <w:sz w:val="28"/>
        </w:rPr>
      </w:pPr>
      <w:r w:rsidRPr="008772EF">
        <w:rPr>
          <w:rFonts w:ascii="Times New Roman" w:hAnsi="Times New Roman"/>
          <w:sz w:val="28"/>
        </w:rPr>
        <w:t>Права заявителя на получение информации и документов, необходимых для обоснования и рассмотрения жалобы</w:t>
      </w:r>
    </w:p>
    <w:p w:rsidR="005967CE" w:rsidRPr="008772EF" w:rsidRDefault="005967CE" w:rsidP="005967CE">
      <w:pPr>
        <w:ind w:firstLine="709"/>
        <w:jc w:val="both"/>
        <w:rPr>
          <w:rFonts w:ascii="Times New Roman" w:hAnsi="Times New Roman"/>
          <w:sz w:val="28"/>
        </w:rPr>
      </w:pPr>
      <w:r w:rsidRPr="008772EF">
        <w:rPr>
          <w:rFonts w:ascii="Times New Roman" w:hAnsi="Times New Roman"/>
          <w:sz w:val="28"/>
        </w:rPr>
        <w:t>5.9. Заявитель имеет право на получение информации и документов, необходимых для обоснования и рассмотрения жалобы.</w:t>
      </w:r>
    </w:p>
    <w:p w:rsidR="005967CE" w:rsidRPr="008772EF" w:rsidRDefault="005967CE" w:rsidP="005967CE">
      <w:pPr>
        <w:ind w:firstLine="709"/>
        <w:jc w:val="both"/>
        <w:rPr>
          <w:rFonts w:ascii="Times New Roman" w:hAnsi="Times New Roman"/>
          <w:sz w:val="28"/>
        </w:rPr>
      </w:pPr>
    </w:p>
    <w:p w:rsidR="005967CE" w:rsidRPr="008772EF" w:rsidRDefault="005967CE" w:rsidP="005967CE">
      <w:pPr>
        <w:ind w:firstLine="709"/>
        <w:jc w:val="both"/>
        <w:rPr>
          <w:rFonts w:ascii="Times New Roman" w:hAnsi="Times New Roman"/>
          <w:sz w:val="28"/>
        </w:rPr>
      </w:pPr>
      <w:r w:rsidRPr="008772EF">
        <w:rPr>
          <w:rFonts w:ascii="Times New Roman" w:hAnsi="Times New Roman"/>
          <w:sz w:val="28"/>
        </w:rPr>
        <w:t>Сроки рассмотрения жалобы</w:t>
      </w:r>
    </w:p>
    <w:p w:rsidR="005967CE" w:rsidRPr="008772EF" w:rsidRDefault="005967CE" w:rsidP="005967CE">
      <w:pPr>
        <w:ind w:firstLine="709"/>
        <w:jc w:val="both"/>
        <w:rPr>
          <w:rFonts w:ascii="Times New Roman" w:hAnsi="Times New Roman"/>
          <w:sz w:val="28"/>
        </w:rPr>
      </w:pPr>
      <w:r w:rsidRPr="008772EF">
        <w:rPr>
          <w:rFonts w:ascii="Times New Roman" w:hAnsi="Times New Roman"/>
          <w:sz w:val="28"/>
        </w:rPr>
        <w:t>5.10. </w:t>
      </w:r>
      <w:proofErr w:type="gramStart"/>
      <w:r w:rsidRPr="008772EF">
        <w:rPr>
          <w:rFonts w:ascii="Times New Roman" w:hAnsi="Times New Roman"/>
          <w:sz w:val="28"/>
        </w:rPr>
        <w:t xml:space="preserve">Жалоба, поступившая в администрацию, </w:t>
      </w:r>
      <w:r w:rsidRPr="008772EF">
        <w:rPr>
          <w:rFonts w:ascii="Times New Roman" w:hAnsi="Times New Roman"/>
          <w:sz w:val="28"/>
          <w:szCs w:val="28"/>
        </w:rPr>
        <w:t xml:space="preserve">МФЦ, учредителю МФЦ, в организации, предусмотренные </w:t>
      </w:r>
      <w:hyperlink r:id="rId27" w:history="1">
        <w:r w:rsidRPr="008772EF">
          <w:rPr>
            <w:rStyle w:val="a6"/>
            <w:rFonts w:ascii="Times New Roman" w:hAnsi="Times New Roman"/>
            <w:sz w:val="28"/>
            <w:szCs w:val="28"/>
          </w:rPr>
          <w:t>частью 1.1 статьи 16</w:t>
        </w:r>
      </w:hyperlink>
      <w:r w:rsidRPr="008772EF">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 либо вышестоящий орган (при его наличии), </w:t>
      </w:r>
      <w:r w:rsidRPr="008772EF">
        <w:rPr>
          <w:rFonts w:ascii="Times New Roman" w:hAnsi="Times New Roman"/>
          <w:sz w:val="28"/>
        </w:rPr>
        <w:t xml:space="preserve">подлежит рассмотрению в течение пятнадцати рабочих дней со дня ее регистрации, а в случае обжалования отказа администрации, </w:t>
      </w:r>
      <w:r w:rsidRPr="008772EF">
        <w:rPr>
          <w:rFonts w:ascii="Times New Roman" w:hAnsi="Times New Roman"/>
          <w:sz w:val="28"/>
          <w:szCs w:val="28"/>
        </w:rPr>
        <w:t xml:space="preserve">МФЦ, организаций, предусмотренных </w:t>
      </w:r>
      <w:hyperlink r:id="rId28" w:history="1">
        <w:r w:rsidRPr="008772EF">
          <w:rPr>
            <w:rStyle w:val="a6"/>
            <w:rFonts w:ascii="Times New Roman" w:hAnsi="Times New Roman"/>
            <w:sz w:val="28"/>
            <w:szCs w:val="28"/>
          </w:rPr>
          <w:t>частью 1.1 статьи 16</w:t>
        </w:r>
      </w:hyperlink>
      <w:r w:rsidRPr="008772EF">
        <w:rPr>
          <w:rFonts w:ascii="Times New Roman" w:hAnsi="Times New Roman"/>
          <w:sz w:val="28"/>
          <w:szCs w:val="28"/>
        </w:rPr>
        <w:t xml:space="preserve"> Федерального закона от 27.07.2010</w:t>
      </w:r>
      <w:proofErr w:type="gramEnd"/>
      <w:r w:rsidRPr="008772EF">
        <w:rPr>
          <w:rFonts w:ascii="Times New Roman" w:hAnsi="Times New Roman"/>
          <w:sz w:val="28"/>
          <w:szCs w:val="28"/>
        </w:rPr>
        <w:t xml:space="preserve"> № 210-ФЗ «Об организации предоставления государственных и муниципальных услуг», </w:t>
      </w:r>
      <w:r w:rsidRPr="008772EF">
        <w:rPr>
          <w:rFonts w:ascii="Times New Roman" w:hAnsi="Times New Roman"/>
          <w:sz w:val="28"/>
        </w:rPr>
        <w:t xml:space="preserve">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5967CE" w:rsidRPr="008772EF" w:rsidRDefault="005967CE" w:rsidP="005967CE">
      <w:pPr>
        <w:ind w:firstLine="709"/>
        <w:jc w:val="both"/>
        <w:rPr>
          <w:rFonts w:ascii="Times New Roman" w:hAnsi="Times New Roman"/>
          <w:sz w:val="28"/>
        </w:rPr>
      </w:pPr>
    </w:p>
    <w:p w:rsidR="005967CE" w:rsidRPr="008772EF" w:rsidRDefault="005967CE" w:rsidP="005967CE">
      <w:pPr>
        <w:jc w:val="both"/>
        <w:rPr>
          <w:rFonts w:ascii="Times New Roman" w:hAnsi="Times New Roman"/>
          <w:sz w:val="28"/>
          <w:szCs w:val="28"/>
        </w:rPr>
      </w:pPr>
      <w:r w:rsidRPr="008772EF">
        <w:rPr>
          <w:rFonts w:ascii="Times New Roman" w:hAnsi="Times New Roman"/>
          <w:sz w:val="28"/>
          <w:szCs w:val="28"/>
        </w:rPr>
        <w:t xml:space="preserve">          Результат досудебного (внесудебного) обжалования  применительно к каждой процедуре либо инстанции обжалования</w:t>
      </w:r>
    </w:p>
    <w:p w:rsidR="005967CE" w:rsidRPr="008772EF" w:rsidRDefault="005967CE" w:rsidP="005967CE">
      <w:pPr>
        <w:ind w:firstLine="709"/>
        <w:jc w:val="both"/>
        <w:rPr>
          <w:rFonts w:ascii="Times New Roman" w:hAnsi="Times New Roman"/>
          <w:sz w:val="28"/>
          <w:szCs w:val="24"/>
        </w:rPr>
      </w:pPr>
      <w:r w:rsidRPr="008772EF">
        <w:rPr>
          <w:rFonts w:ascii="Times New Roman" w:hAnsi="Times New Roman"/>
          <w:sz w:val="28"/>
        </w:rPr>
        <w:t>5.11. По результатам рассмотрения жалобы принимается одно из следующих решений:</w:t>
      </w:r>
    </w:p>
    <w:p w:rsidR="005967CE" w:rsidRPr="008772EF" w:rsidRDefault="005967CE" w:rsidP="005967CE">
      <w:pPr>
        <w:autoSpaceDE w:val="0"/>
        <w:autoSpaceDN w:val="0"/>
        <w:adjustRightInd w:val="0"/>
        <w:ind w:firstLine="709"/>
        <w:jc w:val="both"/>
        <w:rPr>
          <w:rFonts w:ascii="Times New Roman" w:hAnsi="Times New Roman"/>
          <w:sz w:val="28"/>
          <w:szCs w:val="28"/>
        </w:rPr>
      </w:pPr>
      <w:proofErr w:type="gramStart"/>
      <w:r w:rsidRPr="008772EF">
        <w:rPr>
          <w:rFonts w:ascii="Times New Roman" w:hAnsi="Times New Roman"/>
          <w:sz w:val="28"/>
          <w:szCs w:val="28"/>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roofErr w:type="gramEnd"/>
    </w:p>
    <w:p w:rsidR="005967CE" w:rsidRPr="008772EF" w:rsidRDefault="005967CE" w:rsidP="005967CE">
      <w:pPr>
        <w:autoSpaceDE w:val="0"/>
        <w:autoSpaceDN w:val="0"/>
        <w:adjustRightInd w:val="0"/>
        <w:ind w:firstLine="709"/>
        <w:jc w:val="both"/>
        <w:rPr>
          <w:rFonts w:ascii="Times New Roman" w:hAnsi="Times New Roman"/>
          <w:sz w:val="28"/>
          <w:szCs w:val="28"/>
        </w:rPr>
      </w:pPr>
      <w:r w:rsidRPr="008772EF">
        <w:rPr>
          <w:rFonts w:ascii="Times New Roman" w:hAnsi="Times New Roman"/>
          <w:sz w:val="28"/>
          <w:szCs w:val="28"/>
        </w:rPr>
        <w:t>- в удовлетворении жалобы отказывается.</w:t>
      </w:r>
    </w:p>
    <w:p w:rsidR="005967CE" w:rsidRPr="008772EF" w:rsidRDefault="005967CE" w:rsidP="005967CE">
      <w:pPr>
        <w:autoSpaceDE w:val="0"/>
        <w:autoSpaceDN w:val="0"/>
        <w:adjustRightInd w:val="0"/>
        <w:ind w:firstLine="709"/>
        <w:jc w:val="both"/>
        <w:rPr>
          <w:rFonts w:ascii="Times New Roman" w:hAnsi="Times New Roman"/>
          <w:sz w:val="28"/>
          <w:szCs w:val="28"/>
        </w:rPr>
      </w:pPr>
    </w:p>
    <w:p w:rsidR="005967CE" w:rsidRPr="008772EF" w:rsidRDefault="005967CE" w:rsidP="005967CE">
      <w:pPr>
        <w:ind w:firstLine="709"/>
        <w:jc w:val="both"/>
        <w:rPr>
          <w:rFonts w:ascii="Times New Roman" w:hAnsi="Times New Roman"/>
          <w:sz w:val="28"/>
          <w:szCs w:val="24"/>
        </w:rPr>
      </w:pPr>
      <w:r w:rsidRPr="008772EF">
        <w:rPr>
          <w:rFonts w:ascii="Times New Roman" w:hAnsi="Times New Roman"/>
          <w:sz w:val="28"/>
        </w:rPr>
        <w:t>5.12.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967CE" w:rsidRPr="008772EF" w:rsidRDefault="005967CE" w:rsidP="005967CE">
      <w:pPr>
        <w:jc w:val="both"/>
        <w:rPr>
          <w:rFonts w:ascii="Times New Roman" w:hAnsi="Times New Roman"/>
          <w:sz w:val="28"/>
          <w:szCs w:val="28"/>
        </w:rPr>
      </w:pPr>
      <w:r w:rsidRPr="008772EF">
        <w:rPr>
          <w:rFonts w:ascii="Times New Roman" w:hAnsi="Times New Roman"/>
          <w:sz w:val="28"/>
          <w:szCs w:val="28"/>
        </w:rPr>
        <w:t xml:space="preserve">         5.13. </w:t>
      </w:r>
      <w:proofErr w:type="gramStart"/>
      <w:r w:rsidRPr="008772EF">
        <w:rPr>
          <w:rFonts w:ascii="Times New Roman" w:hAnsi="Times New Roman"/>
          <w:sz w:val="28"/>
          <w:szCs w:val="28"/>
        </w:rPr>
        <w:t xml:space="preserve">В случае признания жалобы подлежащей удовлетворению в ответе заявителю, указанном в пункте 5.12. настоящего Административного регламента, дается информация о действиях, осуществляемых </w:t>
      </w:r>
      <w:r w:rsidRPr="008772EF">
        <w:rPr>
          <w:rFonts w:ascii="Times New Roman" w:hAnsi="Times New Roman"/>
          <w:sz w:val="28"/>
          <w:szCs w:val="28"/>
        </w:rPr>
        <w:lastRenderedPageBreak/>
        <w:t>администрацией, многофункциональным центром либо организацией, предусмотренной частью 1.1 статьи 16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roofErr w:type="gramEnd"/>
      <w:r w:rsidRPr="008772EF">
        <w:rPr>
          <w:rFonts w:ascii="Times New Roman" w:hAnsi="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5967CE" w:rsidRPr="008772EF" w:rsidRDefault="005967CE" w:rsidP="005967CE">
      <w:pPr>
        <w:jc w:val="both"/>
        <w:rPr>
          <w:rFonts w:ascii="Times New Roman" w:hAnsi="Times New Roman"/>
          <w:sz w:val="28"/>
          <w:szCs w:val="28"/>
        </w:rPr>
      </w:pPr>
      <w:r w:rsidRPr="008772EF">
        <w:rPr>
          <w:rFonts w:ascii="Times New Roman" w:hAnsi="Times New Roman"/>
          <w:sz w:val="28"/>
          <w:szCs w:val="28"/>
        </w:rPr>
        <w:t xml:space="preserve">        5.14. В случае признания </w:t>
      </w:r>
      <w:proofErr w:type="gramStart"/>
      <w:r w:rsidRPr="008772EF">
        <w:rPr>
          <w:rFonts w:ascii="Times New Roman" w:hAnsi="Times New Roman"/>
          <w:sz w:val="28"/>
          <w:szCs w:val="28"/>
        </w:rPr>
        <w:t>жалобы</w:t>
      </w:r>
      <w:proofErr w:type="gramEnd"/>
      <w:r w:rsidRPr="008772EF">
        <w:rPr>
          <w:rFonts w:ascii="Times New Roman" w:hAnsi="Times New Roman"/>
          <w:sz w:val="28"/>
          <w:szCs w:val="28"/>
        </w:rPr>
        <w:t xml:space="preserve"> не подлежащей удовлетворению в ответе заявителю, указанном в пункте 5.12.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B42BC7" w:rsidRDefault="005967CE" w:rsidP="005967CE">
      <w:pPr>
        <w:spacing w:after="0" w:line="240" w:lineRule="auto"/>
        <w:rPr>
          <w:rFonts w:ascii="Calibri" w:eastAsia="Calibri" w:hAnsi="Calibri" w:cs="Calibri"/>
          <w:sz w:val="24"/>
        </w:rPr>
      </w:pPr>
      <w:r w:rsidRPr="008772EF">
        <w:rPr>
          <w:rFonts w:ascii="Times New Roman" w:hAnsi="Times New Roman"/>
          <w:sz w:val="28"/>
          <w:szCs w:val="28"/>
        </w:rPr>
        <w:t xml:space="preserve">        5.15. В случае установления в ходе или по результатам </w:t>
      </w:r>
      <w:proofErr w:type="gramStart"/>
      <w:r w:rsidRPr="008772EF">
        <w:rPr>
          <w:rFonts w:ascii="Times New Roman" w:hAnsi="Times New Roman"/>
          <w:sz w:val="28"/>
          <w:szCs w:val="28"/>
        </w:rPr>
        <w:t>рассмотрения жалобы признаков состава административного правонарушения</w:t>
      </w:r>
      <w:proofErr w:type="gramEnd"/>
      <w:r w:rsidRPr="008772EF">
        <w:rPr>
          <w:rFonts w:ascii="Times New Roman" w:hAnsi="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2455E" w:rsidRDefault="00D2455E" w:rsidP="00D2455E">
      <w:pPr>
        <w:spacing w:after="0" w:line="240" w:lineRule="auto"/>
        <w:rPr>
          <w:rFonts w:ascii="Calibri" w:eastAsia="Calibri" w:hAnsi="Calibri" w:cs="Calibri"/>
          <w:sz w:val="24"/>
        </w:rPr>
      </w:pPr>
    </w:p>
    <w:p w:rsidR="00D2455E" w:rsidRDefault="00D2455E" w:rsidP="00D2455E">
      <w:pPr>
        <w:spacing w:after="0" w:line="240" w:lineRule="auto"/>
        <w:rPr>
          <w:rFonts w:ascii="Calibri" w:eastAsia="Calibri" w:hAnsi="Calibri" w:cs="Calibri"/>
          <w:sz w:val="24"/>
        </w:rPr>
      </w:pPr>
    </w:p>
    <w:tbl>
      <w:tblPr>
        <w:tblW w:w="0" w:type="auto"/>
        <w:tblInd w:w="4361" w:type="dxa"/>
        <w:tblCellMar>
          <w:left w:w="10" w:type="dxa"/>
          <w:right w:w="10" w:type="dxa"/>
        </w:tblCellMar>
        <w:tblLook w:val="0000" w:firstRow="0" w:lastRow="0" w:firstColumn="0" w:lastColumn="0" w:noHBand="0" w:noVBand="0"/>
      </w:tblPr>
      <w:tblGrid>
        <w:gridCol w:w="5210"/>
      </w:tblGrid>
      <w:tr w:rsidR="00D2455E" w:rsidTr="000B6B07">
        <w:trPr>
          <w:trHeight w:val="1"/>
        </w:trPr>
        <w:tc>
          <w:tcPr>
            <w:tcW w:w="5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455E" w:rsidRDefault="00D2455E" w:rsidP="000B6B07">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Приложение 1</w:t>
            </w:r>
          </w:p>
          <w:p w:rsidR="00D2455E" w:rsidRDefault="00D2455E" w:rsidP="000B6B07">
            <w:pPr>
              <w:spacing w:after="0" w:line="240" w:lineRule="auto"/>
              <w:jc w:val="center"/>
            </w:pPr>
            <w:r>
              <w:rPr>
                <w:rFonts w:ascii="Times New Roman" w:eastAsia="Times New Roman" w:hAnsi="Times New Roman" w:cs="Times New Roman"/>
                <w:sz w:val="28"/>
              </w:rPr>
              <w:t>к Административному регламенту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tc>
      </w:tr>
    </w:tbl>
    <w:p w:rsidR="00D2455E" w:rsidRDefault="00D2455E" w:rsidP="00D2455E">
      <w:pPr>
        <w:spacing w:after="0" w:line="240" w:lineRule="auto"/>
        <w:rPr>
          <w:rFonts w:ascii="Times New Roman" w:eastAsia="Times New Roman" w:hAnsi="Times New Roman" w:cs="Times New Roman"/>
          <w:sz w:val="24"/>
        </w:rPr>
      </w:pPr>
    </w:p>
    <w:p w:rsidR="00D2455E" w:rsidRDefault="00D2455E" w:rsidP="00D2455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Примерная форма</w:t>
      </w:r>
    </w:p>
    <w:p w:rsidR="00D2455E" w:rsidRDefault="00D2455E" w:rsidP="00D2455E">
      <w:pPr>
        <w:spacing w:after="0" w:line="240" w:lineRule="auto"/>
        <w:jc w:val="right"/>
        <w:rPr>
          <w:rFonts w:ascii="Times New Roman" w:eastAsia="Times New Roman" w:hAnsi="Times New Roman" w:cs="Times New Roman"/>
          <w:sz w:val="24"/>
        </w:rPr>
      </w:pPr>
    </w:p>
    <w:p w:rsidR="00D2455E" w:rsidRDefault="00D2455E" w:rsidP="00D2455E">
      <w:pPr>
        <w:spacing w:after="0" w:line="240" w:lineRule="auto"/>
        <w:ind w:left="1416" w:firstLine="2837"/>
        <w:jc w:val="right"/>
        <w:rPr>
          <w:rFonts w:ascii="Times New Roman" w:eastAsia="Times New Roman" w:hAnsi="Times New Roman" w:cs="Times New Roman"/>
          <w:sz w:val="28"/>
        </w:rPr>
      </w:pPr>
      <w:r>
        <w:rPr>
          <w:rFonts w:ascii="Times New Roman" w:eastAsia="Times New Roman" w:hAnsi="Times New Roman" w:cs="Times New Roman"/>
          <w:sz w:val="28"/>
        </w:rPr>
        <w:t>Руководителю уполномоченного органа</w:t>
      </w:r>
    </w:p>
    <w:p w:rsidR="00D2455E" w:rsidRDefault="00D2455E" w:rsidP="00D2455E">
      <w:pPr>
        <w:spacing w:after="0" w:line="240" w:lineRule="auto"/>
        <w:ind w:left="1416" w:firstLine="2837"/>
        <w:jc w:val="right"/>
        <w:rPr>
          <w:rFonts w:ascii="Times New Roman" w:eastAsia="Times New Roman" w:hAnsi="Times New Roman" w:cs="Times New Roman"/>
          <w:sz w:val="28"/>
        </w:rPr>
      </w:pPr>
      <w:r>
        <w:rPr>
          <w:rFonts w:ascii="Times New Roman" w:eastAsia="Times New Roman" w:hAnsi="Times New Roman" w:cs="Times New Roman"/>
          <w:sz w:val="28"/>
        </w:rPr>
        <w:t>___________________________________</w:t>
      </w:r>
    </w:p>
    <w:p w:rsidR="00D2455E" w:rsidRDefault="00D2455E" w:rsidP="00D2455E">
      <w:pPr>
        <w:spacing w:after="0" w:line="240" w:lineRule="auto"/>
        <w:ind w:left="1416" w:firstLine="1845"/>
        <w:jc w:val="right"/>
        <w:rPr>
          <w:rFonts w:ascii="Times New Roman" w:eastAsia="Times New Roman" w:hAnsi="Times New Roman" w:cs="Times New Roman"/>
          <w:i/>
          <w:sz w:val="24"/>
        </w:rPr>
      </w:pPr>
      <w:r>
        <w:rPr>
          <w:rFonts w:ascii="Times New Roman" w:eastAsia="Times New Roman" w:hAnsi="Times New Roman" w:cs="Times New Roman"/>
          <w:i/>
          <w:sz w:val="24"/>
        </w:rPr>
        <w:t>(наименование руководителя и уполномоченного органа)</w:t>
      </w:r>
    </w:p>
    <w:p w:rsidR="00D2455E" w:rsidRDefault="00D2455E" w:rsidP="00D2455E">
      <w:pPr>
        <w:spacing w:after="0" w:line="240" w:lineRule="auto"/>
        <w:ind w:left="1416" w:firstLine="2837"/>
        <w:jc w:val="right"/>
        <w:rPr>
          <w:rFonts w:ascii="Times New Roman" w:eastAsia="Times New Roman" w:hAnsi="Times New Roman" w:cs="Times New Roman"/>
          <w:sz w:val="28"/>
        </w:rPr>
      </w:pPr>
      <w:r>
        <w:rPr>
          <w:rFonts w:ascii="Times New Roman" w:eastAsia="Times New Roman" w:hAnsi="Times New Roman" w:cs="Times New Roman"/>
          <w:sz w:val="28"/>
        </w:rPr>
        <w:t>___________________________________</w:t>
      </w:r>
    </w:p>
    <w:p w:rsidR="00D2455E" w:rsidRDefault="00D2455E" w:rsidP="00D2455E">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Наименование, юридический и почтовый адреса,</w:t>
      </w:r>
    </w:p>
    <w:p w:rsidR="00D2455E" w:rsidRDefault="00D2455E" w:rsidP="00D2455E">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_____________________________________________</w:t>
      </w:r>
    </w:p>
    <w:p w:rsidR="00D2455E" w:rsidRDefault="00D2455E" w:rsidP="00D2455E">
      <w:pPr>
        <w:spacing w:after="0" w:line="240" w:lineRule="auto"/>
        <w:jc w:val="right"/>
        <w:rPr>
          <w:rFonts w:ascii="Times New Roman" w:eastAsia="Times New Roman" w:hAnsi="Times New Roman" w:cs="Times New Roman"/>
          <w:i/>
          <w:sz w:val="24"/>
        </w:rPr>
      </w:pPr>
      <w:r>
        <w:rPr>
          <w:rFonts w:ascii="Times New Roman" w:eastAsia="Times New Roman" w:hAnsi="Times New Roman" w:cs="Times New Roman"/>
          <w:i/>
          <w:sz w:val="24"/>
        </w:rPr>
        <w:t xml:space="preserve">ИНН, ОГРН, банковские реквизиты,- для юридических лиц, </w:t>
      </w:r>
    </w:p>
    <w:p w:rsidR="00D2455E" w:rsidRDefault="00D2455E" w:rsidP="00D2455E">
      <w:pPr>
        <w:spacing w:after="0" w:line="240" w:lineRule="auto"/>
        <w:jc w:val="right"/>
        <w:rPr>
          <w:rFonts w:ascii="Times New Roman" w:eastAsia="Times New Roman" w:hAnsi="Times New Roman" w:cs="Times New Roman"/>
          <w:i/>
          <w:sz w:val="28"/>
        </w:rPr>
      </w:pPr>
      <w:r>
        <w:rPr>
          <w:rFonts w:ascii="Times New Roman" w:eastAsia="Times New Roman" w:hAnsi="Times New Roman" w:cs="Times New Roman"/>
          <w:i/>
          <w:sz w:val="28"/>
        </w:rPr>
        <w:t>_____________________________________________</w:t>
      </w:r>
    </w:p>
    <w:p w:rsidR="00D2455E" w:rsidRDefault="00D2455E" w:rsidP="00D2455E">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Ф. И. О., адрес регистрации</w:t>
      </w:r>
    </w:p>
    <w:p w:rsidR="00D2455E" w:rsidRDefault="00D2455E" w:rsidP="00D2455E">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_____________________________________________</w:t>
      </w:r>
    </w:p>
    <w:p w:rsidR="00D2455E" w:rsidRDefault="00D2455E" w:rsidP="00D2455E">
      <w:pPr>
        <w:spacing w:after="0" w:line="240" w:lineRule="auto"/>
        <w:jc w:val="right"/>
        <w:rPr>
          <w:rFonts w:ascii="Times New Roman" w:eastAsia="Times New Roman" w:hAnsi="Times New Roman" w:cs="Times New Roman"/>
          <w:i/>
          <w:sz w:val="24"/>
        </w:rPr>
      </w:pPr>
      <w:r>
        <w:rPr>
          <w:rFonts w:ascii="Times New Roman" w:eastAsia="Times New Roman" w:hAnsi="Times New Roman" w:cs="Times New Roman"/>
          <w:sz w:val="24"/>
        </w:rPr>
        <w:lastRenderedPageBreak/>
        <w:t xml:space="preserve"> (места жительства) - </w:t>
      </w:r>
      <w:r>
        <w:rPr>
          <w:rFonts w:ascii="Times New Roman" w:eastAsia="Times New Roman" w:hAnsi="Times New Roman" w:cs="Times New Roman"/>
          <w:i/>
          <w:sz w:val="24"/>
        </w:rPr>
        <w:t xml:space="preserve">для физических лиц </w:t>
      </w:r>
    </w:p>
    <w:p w:rsidR="00D2455E" w:rsidRDefault="00D2455E" w:rsidP="00D2455E">
      <w:pPr>
        <w:spacing w:after="0" w:line="240" w:lineRule="auto"/>
        <w:jc w:val="right"/>
        <w:rPr>
          <w:rFonts w:ascii="Times New Roman" w:eastAsia="Times New Roman" w:hAnsi="Times New Roman" w:cs="Times New Roman"/>
          <w:i/>
          <w:sz w:val="28"/>
        </w:rPr>
      </w:pPr>
      <w:r>
        <w:rPr>
          <w:rFonts w:ascii="Times New Roman" w:eastAsia="Times New Roman" w:hAnsi="Times New Roman" w:cs="Times New Roman"/>
          <w:i/>
          <w:sz w:val="28"/>
        </w:rPr>
        <w:t>_____________________________________________</w:t>
      </w:r>
    </w:p>
    <w:p w:rsidR="00D2455E" w:rsidRDefault="00D2455E" w:rsidP="00D2455E">
      <w:pPr>
        <w:spacing w:after="0" w:line="240" w:lineRule="auto"/>
        <w:jc w:val="right"/>
        <w:rPr>
          <w:rFonts w:ascii="Times New Roman" w:eastAsia="Times New Roman" w:hAnsi="Times New Roman" w:cs="Times New Roman"/>
          <w:i/>
          <w:sz w:val="24"/>
        </w:rPr>
      </w:pPr>
      <w:r>
        <w:rPr>
          <w:rFonts w:ascii="Times New Roman" w:eastAsia="Times New Roman" w:hAnsi="Times New Roman" w:cs="Times New Roman"/>
          <w:i/>
          <w:sz w:val="24"/>
        </w:rPr>
        <w:t xml:space="preserve">номер телефона, факс, адрес электронной почты </w:t>
      </w:r>
    </w:p>
    <w:p w:rsidR="00D2455E" w:rsidRDefault="00D2455E" w:rsidP="00D2455E">
      <w:pPr>
        <w:spacing w:after="0" w:line="240" w:lineRule="auto"/>
        <w:jc w:val="center"/>
        <w:rPr>
          <w:rFonts w:ascii="Times New Roman" w:eastAsia="Times New Roman" w:hAnsi="Times New Roman" w:cs="Times New Roman"/>
          <w:i/>
          <w:sz w:val="28"/>
        </w:rPr>
      </w:pP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ЗАЯВЛЕНИЕ</w:t>
      </w: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Прошу предоставить разрешение на отклонение от предельных параметров разрешенного строительства, реконструкции объектов капитального строительства (далее - предельные параметры) для земельного участка________________________________________________ </w:t>
      </w:r>
      <w:r>
        <w:rPr>
          <w:rFonts w:ascii="Times New Roman" w:eastAsia="Times New Roman" w:hAnsi="Times New Roman" w:cs="Times New Roman"/>
          <w:i/>
          <w:sz w:val="24"/>
        </w:rPr>
        <w:t>(указываются кадастровый номер и адрес земельного участка)</w:t>
      </w:r>
      <w:r>
        <w:rPr>
          <w:rFonts w:ascii="Times New Roman" w:eastAsia="Times New Roman" w:hAnsi="Times New Roman" w:cs="Times New Roman"/>
          <w:sz w:val="28"/>
        </w:rPr>
        <w:t>.</w:t>
      </w:r>
    </w:p>
    <w:p w:rsidR="00D2455E" w:rsidRDefault="00D2455E" w:rsidP="00D2455E">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Размеры земельного участка, на котором предполагается осуществление строительства, реконструкции объекта капитального строительства, меньше установленного градостроительным регламентом минимального размера земельного участка, конфигурация земельного участка, на котором   строительства, реконструкции объекта капитального строительства, является неблагоприятной для застройки:</w:t>
      </w:r>
    </w:p>
    <w:p w:rsidR="00D2455E" w:rsidRDefault="00D2455E" w:rsidP="00D2455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_____________________________________________________________</w:t>
      </w:r>
    </w:p>
    <w:p w:rsidR="00D2455E" w:rsidRDefault="00D2455E" w:rsidP="00D2455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_________________________________________________________________,</w:t>
      </w:r>
    </w:p>
    <w:p w:rsidR="00D2455E" w:rsidRDefault="00D2455E" w:rsidP="00D2455E">
      <w:pPr>
        <w:spacing w:after="0" w:line="240" w:lineRule="auto"/>
        <w:jc w:val="center"/>
        <w:rPr>
          <w:rFonts w:ascii="Times New Roman" w:eastAsia="Times New Roman" w:hAnsi="Times New Roman" w:cs="Times New Roman"/>
          <w:i/>
          <w:sz w:val="24"/>
        </w:rPr>
      </w:pPr>
      <w:r>
        <w:rPr>
          <w:rFonts w:ascii="Times New Roman" w:eastAsia="Times New Roman" w:hAnsi="Times New Roman" w:cs="Times New Roman"/>
          <w:i/>
          <w:sz w:val="24"/>
        </w:rPr>
        <w:t xml:space="preserve">(приводится обоснование </w:t>
      </w:r>
      <w:proofErr w:type="spellStart"/>
      <w:r>
        <w:rPr>
          <w:rFonts w:ascii="Times New Roman" w:eastAsia="Times New Roman" w:hAnsi="Times New Roman" w:cs="Times New Roman"/>
          <w:i/>
          <w:sz w:val="24"/>
        </w:rPr>
        <w:t>неблагоприятности</w:t>
      </w:r>
      <w:proofErr w:type="spellEnd"/>
      <w:r>
        <w:rPr>
          <w:rFonts w:ascii="Times New Roman" w:eastAsia="Times New Roman" w:hAnsi="Times New Roman" w:cs="Times New Roman"/>
          <w:i/>
          <w:sz w:val="24"/>
        </w:rPr>
        <w:t xml:space="preserve"> соответствующей конфигурации)</w:t>
      </w:r>
    </w:p>
    <w:p w:rsidR="00D2455E" w:rsidRDefault="00D2455E" w:rsidP="00D2455E">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инженерно-геологические, иные характеристики являются неблагоприятными для застройки:</w:t>
      </w:r>
    </w:p>
    <w:p w:rsidR="00D2455E" w:rsidRDefault="00D2455E" w:rsidP="00D2455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_________________________________________________________________</w:t>
      </w:r>
    </w:p>
    <w:p w:rsidR="00D2455E" w:rsidRDefault="00D2455E" w:rsidP="00D2455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_________________________________________________________________.</w:t>
      </w:r>
    </w:p>
    <w:p w:rsidR="00D2455E" w:rsidRDefault="00D2455E" w:rsidP="00D2455E">
      <w:pPr>
        <w:spacing w:after="0" w:line="240" w:lineRule="auto"/>
        <w:jc w:val="center"/>
        <w:rPr>
          <w:rFonts w:ascii="Times New Roman" w:eastAsia="Times New Roman" w:hAnsi="Times New Roman" w:cs="Times New Roman"/>
          <w:i/>
          <w:sz w:val="24"/>
        </w:rPr>
      </w:pPr>
      <w:r>
        <w:rPr>
          <w:rFonts w:ascii="Times New Roman" w:eastAsia="Times New Roman" w:hAnsi="Times New Roman" w:cs="Times New Roman"/>
          <w:i/>
          <w:sz w:val="24"/>
        </w:rPr>
        <w:t xml:space="preserve">(приводится обоснование </w:t>
      </w:r>
      <w:proofErr w:type="spellStart"/>
      <w:r>
        <w:rPr>
          <w:rFonts w:ascii="Times New Roman" w:eastAsia="Times New Roman" w:hAnsi="Times New Roman" w:cs="Times New Roman"/>
          <w:i/>
          <w:sz w:val="24"/>
        </w:rPr>
        <w:t>неблагоприятности</w:t>
      </w:r>
      <w:proofErr w:type="spellEnd"/>
      <w:r>
        <w:rPr>
          <w:rFonts w:ascii="Times New Roman" w:eastAsia="Times New Roman" w:hAnsi="Times New Roman" w:cs="Times New Roman"/>
          <w:i/>
          <w:sz w:val="24"/>
        </w:rPr>
        <w:t xml:space="preserve"> соответствующих характеристик)</w:t>
      </w: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jc w:val="center"/>
        <w:rPr>
          <w:rFonts w:ascii="Times New Roman" w:eastAsia="Times New Roman" w:hAnsi="Times New Roman" w:cs="Times New Roman"/>
          <w:sz w:val="24"/>
        </w:rPr>
      </w:pPr>
      <w:proofErr w:type="gramStart"/>
      <w:r>
        <w:rPr>
          <w:rFonts w:ascii="Times New Roman" w:eastAsia="Times New Roman" w:hAnsi="Times New Roman" w:cs="Times New Roman"/>
          <w:sz w:val="24"/>
        </w:rPr>
        <w:t>(из вышеперечисленного указывается нужное в обоснование неблагоприятных условий для застройки в соответствии с частью 1 статьи 40 Градостроительного кодекса Российской Федерации)</w:t>
      </w:r>
      <w:proofErr w:type="gramEnd"/>
    </w:p>
    <w:p w:rsidR="00D2455E" w:rsidRDefault="00D2455E" w:rsidP="00D2455E">
      <w:pPr>
        <w:spacing w:after="0" w:line="240" w:lineRule="auto"/>
        <w:jc w:val="both"/>
        <w:rPr>
          <w:rFonts w:ascii="Times New Roman" w:eastAsia="Times New Roman" w:hAnsi="Times New Roman" w:cs="Times New Roman"/>
          <w:sz w:val="24"/>
        </w:rPr>
      </w:pPr>
    </w:p>
    <w:p w:rsidR="00D2455E" w:rsidRDefault="00D2455E" w:rsidP="00D2455E">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 осуществлении строительства, реконструкции объектов капитального строительства на указанном земельном участке обязуюсь соблюдать следующие предельные параметры:</w:t>
      </w:r>
    </w:p>
    <w:p w:rsidR="00D2455E" w:rsidRDefault="00D2455E" w:rsidP="00D2455E">
      <w:pPr>
        <w:spacing w:after="0" w:line="240" w:lineRule="auto"/>
        <w:jc w:val="both"/>
        <w:rPr>
          <w:rFonts w:ascii="Times New Roman" w:eastAsia="Times New Roman" w:hAnsi="Times New Roman" w:cs="Times New Roman"/>
          <w:sz w:val="28"/>
        </w:rPr>
      </w:pPr>
    </w:p>
    <w:tbl>
      <w:tblPr>
        <w:tblW w:w="0" w:type="auto"/>
        <w:tblInd w:w="62" w:type="dxa"/>
        <w:tblCellMar>
          <w:left w:w="10" w:type="dxa"/>
          <w:right w:w="10" w:type="dxa"/>
        </w:tblCellMar>
        <w:tblLook w:val="0000" w:firstRow="0" w:lastRow="0" w:firstColumn="0" w:lastColumn="0" w:noHBand="0" w:noVBand="0"/>
      </w:tblPr>
      <w:tblGrid>
        <w:gridCol w:w="5529"/>
        <w:gridCol w:w="3685"/>
      </w:tblGrid>
      <w:tr w:rsidR="00D2455E" w:rsidTr="000B6B07">
        <w:trPr>
          <w:trHeight w:val="1"/>
        </w:trPr>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2455E" w:rsidRDefault="00D2455E" w:rsidP="000B6B07">
            <w:pPr>
              <w:spacing w:after="0" w:line="240" w:lineRule="auto"/>
              <w:jc w:val="center"/>
            </w:pPr>
            <w:r>
              <w:rPr>
                <w:rFonts w:ascii="Times New Roman" w:eastAsia="Times New Roman" w:hAnsi="Times New Roman" w:cs="Times New Roman"/>
                <w:sz w:val="28"/>
              </w:rPr>
              <w:t>Наименование параметров разрешенного строительства, реконструкции объектов капитального строительства</w:t>
            </w:r>
          </w:p>
        </w:tc>
        <w:tc>
          <w:tcPr>
            <w:tcW w:w="368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2455E" w:rsidRDefault="00D2455E" w:rsidP="000B6B07">
            <w:pPr>
              <w:spacing w:after="0" w:line="240" w:lineRule="auto"/>
              <w:jc w:val="center"/>
            </w:pPr>
            <w:r>
              <w:rPr>
                <w:rFonts w:ascii="Times New Roman" w:eastAsia="Times New Roman" w:hAnsi="Times New Roman" w:cs="Times New Roman"/>
                <w:sz w:val="28"/>
              </w:rPr>
              <w:t>Планируемые к соблюдению значения (планируемое отклонение)</w:t>
            </w:r>
          </w:p>
        </w:tc>
      </w:tr>
      <w:tr w:rsidR="00D2455E" w:rsidTr="000B6B07">
        <w:trPr>
          <w:trHeight w:val="1"/>
        </w:trPr>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2455E" w:rsidRDefault="00D2455E" w:rsidP="000B6B07">
            <w:pPr>
              <w:spacing w:after="0" w:line="240" w:lineRule="auto"/>
              <w:rPr>
                <w:rFonts w:ascii="Calibri" w:eastAsia="Calibri" w:hAnsi="Calibri" w:cs="Calibri"/>
              </w:rPr>
            </w:pPr>
          </w:p>
        </w:tc>
        <w:tc>
          <w:tcPr>
            <w:tcW w:w="368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2455E" w:rsidRDefault="00D2455E" w:rsidP="000B6B07">
            <w:pPr>
              <w:spacing w:after="0" w:line="240" w:lineRule="auto"/>
              <w:rPr>
                <w:rFonts w:ascii="Calibri" w:eastAsia="Calibri" w:hAnsi="Calibri" w:cs="Calibri"/>
              </w:rPr>
            </w:pPr>
          </w:p>
        </w:tc>
      </w:tr>
      <w:tr w:rsidR="00D2455E" w:rsidTr="000B6B07">
        <w:trPr>
          <w:trHeight w:val="1"/>
        </w:trPr>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2455E" w:rsidRDefault="00D2455E" w:rsidP="000B6B07">
            <w:pPr>
              <w:spacing w:after="0" w:line="240" w:lineRule="auto"/>
              <w:rPr>
                <w:rFonts w:ascii="Calibri" w:eastAsia="Calibri" w:hAnsi="Calibri" w:cs="Calibri"/>
              </w:rPr>
            </w:pPr>
          </w:p>
        </w:tc>
        <w:tc>
          <w:tcPr>
            <w:tcW w:w="368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2455E" w:rsidRDefault="00D2455E" w:rsidP="000B6B07">
            <w:pPr>
              <w:spacing w:after="0" w:line="240" w:lineRule="auto"/>
              <w:rPr>
                <w:rFonts w:ascii="Calibri" w:eastAsia="Calibri" w:hAnsi="Calibri" w:cs="Calibri"/>
              </w:rPr>
            </w:pPr>
          </w:p>
        </w:tc>
      </w:tr>
    </w:tbl>
    <w:p w:rsidR="00D2455E" w:rsidRDefault="00D2455E" w:rsidP="00D2455E">
      <w:pPr>
        <w:spacing w:after="0" w:line="240" w:lineRule="auto"/>
        <w:jc w:val="center"/>
        <w:rPr>
          <w:rFonts w:ascii="Times New Roman" w:eastAsia="Times New Roman" w:hAnsi="Times New Roman" w:cs="Times New Roman"/>
          <w:sz w:val="24"/>
        </w:rPr>
      </w:pPr>
    </w:p>
    <w:p w:rsidR="00D2455E" w:rsidRDefault="00D2455E" w:rsidP="00D2455E">
      <w:pPr>
        <w:spacing w:after="0" w:line="240" w:lineRule="auto"/>
        <w:jc w:val="center"/>
        <w:rPr>
          <w:rFonts w:ascii="Times New Roman" w:eastAsia="Times New Roman" w:hAnsi="Times New Roman" w:cs="Times New Roman"/>
          <w:sz w:val="24"/>
        </w:rPr>
      </w:pPr>
      <w:proofErr w:type="gramStart"/>
      <w:r>
        <w:rPr>
          <w:rFonts w:ascii="Times New Roman" w:eastAsia="Times New Roman" w:hAnsi="Times New Roman" w:cs="Times New Roman"/>
          <w:sz w:val="24"/>
        </w:rPr>
        <w:t>(указываются все параметры разрешенного строительства, реконструкции объектов капитального строительства, указанные градостроительным регламентом территориальной зоны, в которой расположен земельный участок и (или) объект капитального строительства, а также планируемые к соблюдению заявителем</w:t>
      </w:r>
      <w:proofErr w:type="gramEnd"/>
    </w:p>
    <w:p w:rsidR="00D2455E" w:rsidRDefault="00D2455E" w:rsidP="00D2455E">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 их предельные значения)</w:t>
      </w: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В соответствии с частью 4 статьи 40 Градостроительного кодекса Российской Федерации обязуюсь возместить расходы на проведение общественных обсуждений или публичных</w:t>
      </w:r>
      <w:r w:rsidR="00B42BC7">
        <w:rPr>
          <w:rFonts w:ascii="Times New Roman" w:eastAsia="Times New Roman" w:hAnsi="Times New Roman" w:cs="Times New Roman"/>
          <w:sz w:val="28"/>
        </w:rPr>
        <w:t xml:space="preserve"> </w:t>
      </w:r>
      <w:r>
        <w:rPr>
          <w:rFonts w:ascii="Times New Roman" w:eastAsia="Times New Roman" w:hAnsi="Times New Roman" w:cs="Times New Roman"/>
          <w:sz w:val="28"/>
        </w:rPr>
        <w:t>слушаний путем перечисления средств в местный бюджет.</w:t>
      </w:r>
    </w:p>
    <w:p w:rsidR="00D2455E" w:rsidRDefault="00D2455E" w:rsidP="00D2455E">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Прошу предоставить мне разрешение на отклонение от предельных</w:t>
      </w:r>
      <w:r w:rsidR="00B42BC7">
        <w:rPr>
          <w:rFonts w:ascii="Times New Roman" w:eastAsia="Times New Roman" w:hAnsi="Times New Roman" w:cs="Times New Roman"/>
          <w:sz w:val="28"/>
        </w:rPr>
        <w:t xml:space="preserve"> </w:t>
      </w:r>
      <w:r>
        <w:rPr>
          <w:rFonts w:ascii="Times New Roman" w:eastAsia="Times New Roman" w:hAnsi="Times New Roman" w:cs="Times New Roman"/>
          <w:sz w:val="28"/>
        </w:rPr>
        <w:t>параметров или мотивированный отказ в предоставлении такого разрешения по</w:t>
      </w:r>
      <w:r w:rsidR="00B42BC7">
        <w:rPr>
          <w:rFonts w:ascii="Times New Roman" w:eastAsia="Times New Roman" w:hAnsi="Times New Roman" w:cs="Times New Roman"/>
          <w:sz w:val="28"/>
        </w:rPr>
        <w:t xml:space="preserve"> </w:t>
      </w:r>
      <w:r>
        <w:rPr>
          <w:rFonts w:ascii="Times New Roman" w:eastAsia="Times New Roman" w:hAnsi="Times New Roman" w:cs="Times New Roman"/>
          <w:sz w:val="28"/>
        </w:rPr>
        <w:t>почте, по электронной почте, на личном приеме (указать нужное).</w:t>
      </w:r>
    </w:p>
    <w:p w:rsidR="00D2455E" w:rsidRDefault="00D2455E" w:rsidP="00D2455E">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случае предоставления разрешения на отклонение от предельных параметров гарантирую, что отклонение будет реализовано</w:t>
      </w:r>
      <w:r>
        <w:rPr>
          <w:rFonts w:ascii="Times New Roman" w:eastAsia="Times New Roman" w:hAnsi="Times New Roman" w:cs="Times New Roman"/>
          <w:sz w:val="28"/>
        </w:rPr>
        <w:br/>
        <w:t>при соблюдении требований технических регламентов.</w:t>
      </w:r>
    </w:p>
    <w:p w:rsidR="00D2455E" w:rsidRDefault="00D2455E" w:rsidP="00D2455E">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tbl>
      <w:tblPr>
        <w:tblW w:w="0" w:type="auto"/>
        <w:tblInd w:w="98" w:type="dxa"/>
        <w:tblCellMar>
          <w:left w:w="10" w:type="dxa"/>
          <w:right w:w="10" w:type="dxa"/>
        </w:tblCellMar>
        <w:tblLook w:val="0000" w:firstRow="0" w:lastRow="0" w:firstColumn="0" w:lastColumn="0" w:noHBand="0" w:noVBand="0"/>
      </w:tblPr>
      <w:tblGrid>
        <w:gridCol w:w="2489"/>
        <w:gridCol w:w="419"/>
        <w:gridCol w:w="6486"/>
      </w:tblGrid>
      <w:tr w:rsidR="00D2455E" w:rsidTr="000B6B07">
        <w:trPr>
          <w:trHeight w:val="1"/>
        </w:trPr>
        <w:tc>
          <w:tcPr>
            <w:tcW w:w="2489" w:type="dxa"/>
            <w:shd w:val="clear" w:color="auto" w:fill="auto"/>
            <w:tcMar>
              <w:left w:w="108" w:type="dxa"/>
              <w:right w:w="108" w:type="dxa"/>
            </w:tcMar>
          </w:tcPr>
          <w:p w:rsidR="00D2455E" w:rsidRDefault="00D2455E" w:rsidP="000B6B07">
            <w:pPr>
              <w:spacing w:after="0" w:line="240" w:lineRule="auto"/>
              <w:jc w:val="both"/>
              <w:rPr>
                <w:rFonts w:ascii="Calibri" w:eastAsia="Calibri" w:hAnsi="Calibri" w:cs="Calibri"/>
              </w:rPr>
            </w:pPr>
          </w:p>
        </w:tc>
        <w:tc>
          <w:tcPr>
            <w:tcW w:w="419" w:type="dxa"/>
            <w:shd w:val="clear" w:color="auto" w:fill="auto"/>
            <w:tcMar>
              <w:left w:w="108" w:type="dxa"/>
              <w:right w:w="108" w:type="dxa"/>
            </w:tcMar>
          </w:tcPr>
          <w:p w:rsidR="00D2455E" w:rsidRDefault="00D2455E" w:rsidP="000B6B07">
            <w:pPr>
              <w:spacing w:after="0" w:line="240" w:lineRule="auto"/>
              <w:jc w:val="both"/>
              <w:rPr>
                <w:rFonts w:ascii="Calibri" w:eastAsia="Calibri" w:hAnsi="Calibri" w:cs="Calibri"/>
              </w:rPr>
            </w:pPr>
          </w:p>
        </w:tc>
        <w:tc>
          <w:tcPr>
            <w:tcW w:w="6486" w:type="dxa"/>
            <w:shd w:val="clear" w:color="auto" w:fill="auto"/>
            <w:tcMar>
              <w:left w:w="108" w:type="dxa"/>
              <w:right w:w="108" w:type="dxa"/>
            </w:tcMar>
          </w:tcPr>
          <w:p w:rsidR="00D2455E" w:rsidRDefault="00D2455E" w:rsidP="000B6B07">
            <w:pPr>
              <w:spacing w:after="0" w:line="240" w:lineRule="auto"/>
              <w:jc w:val="both"/>
              <w:rPr>
                <w:rFonts w:ascii="Calibri" w:eastAsia="Calibri" w:hAnsi="Calibri" w:cs="Calibri"/>
              </w:rPr>
            </w:pPr>
          </w:p>
        </w:tc>
      </w:tr>
      <w:tr w:rsidR="00D2455E" w:rsidTr="000B6B07">
        <w:trPr>
          <w:trHeight w:val="1"/>
        </w:trPr>
        <w:tc>
          <w:tcPr>
            <w:tcW w:w="2489" w:type="dxa"/>
            <w:shd w:val="clear" w:color="auto" w:fill="auto"/>
            <w:tcMar>
              <w:left w:w="108" w:type="dxa"/>
              <w:right w:w="108" w:type="dxa"/>
            </w:tcMar>
          </w:tcPr>
          <w:p w:rsidR="00D2455E" w:rsidRDefault="00D2455E" w:rsidP="000B6B07">
            <w:pPr>
              <w:spacing w:after="0" w:line="240" w:lineRule="auto"/>
              <w:jc w:val="center"/>
            </w:pPr>
            <w:r>
              <w:rPr>
                <w:rFonts w:ascii="Times New Roman" w:eastAsia="Times New Roman" w:hAnsi="Times New Roman" w:cs="Times New Roman"/>
                <w:i/>
                <w:sz w:val="24"/>
              </w:rPr>
              <w:t>(подпись)</w:t>
            </w:r>
          </w:p>
        </w:tc>
        <w:tc>
          <w:tcPr>
            <w:tcW w:w="419" w:type="dxa"/>
            <w:shd w:val="clear" w:color="auto" w:fill="auto"/>
            <w:tcMar>
              <w:left w:w="108" w:type="dxa"/>
              <w:right w:w="108" w:type="dxa"/>
            </w:tcMar>
          </w:tcPr>
          <w:p w:rsidR="00D2455E" w:rsidRDefault="00D2455E" w:rsidP="000B6B07">
            <w:pPr>
              <w:spacing w:after="0" w:line="240" w:lineRule="auto"/>
              <w:jc w:val="center"/>
              <w:rPr>
                <w:rFonts w:ascii="Calibri" w:eastAsia="Calibri" w:hAnsi="Calibri" w:cs="Calibri"/>
              </w:rPr>
            </w:pPr>
          </w:p>
        </w:tc>
        <w:tc>
          <w:tcPr>
            <w:tcW w:w="6486" w:type="dxa"/>
            <w:shd w:val="clear" w:color="auto" w:fill="auto"/>
            <w:tcMar>
              <w:left w:w="108" w:type="dxa"/>
              <w:right w:w="108" w:type="dxa"/>
            </w:tcMar>
          </w:tcPr>
          <w:p w:rsidR="00D2455E" w:rsidRDefault="00D2455E" w:rsidP="000B6B07">
            <w:pPr>
              <w:spacing w:after="0" w:line="240" w:lineRule="auto"/>
              <w:jc w:val="center"/>
            </w:pPr>
            <w:proofErr w:type="gramStart"/>
            <w:r>
              <w:rPr>
                <w:rFonts w:ascii="Times New Roman" w:eastAsia="Times New Roman" w:hAnsi="Times New Roman" w:cs="Times New Roman"/>
                <w:i/>
                <w:sz w:val="24"/>
              </w:rPr>
              <w:t xml:space="preserve">(фамилия, имя и (при наличии) отчество </w:t>
            </w:r>
            <w:proofErr w:type="gramEnd"/>
          </w:p>
        </w:tc>
      </w:tr>
      <w:tr w:rsidR="00D2455E" w:rsidTr="000B6B07">
        <w:trPr>
          <w:trHeight w:val="1"/>
        </w:trPr>
        <w:tc>
          <w:tcPr>
            <w:tcW w:w="2489" w:type="dxa"/>
            <w:shd w:val="clear" w:color="auto" w:fill="auto"/>
            <w:tcMar>
              <w:left w:w="108" w:type="dxa"/>
              <w:right w:w="108" w:type="dxa"/>
            </w:tcMar>
          </w:tcPr>
          <w:p w:rsidR="00D2455E" w:rsidRDefault="00D2455E" w:rsidP="000B6B07">
            <w:pPr>
              <w:spacing w:after="0" w:line="240" w:lineRule="auto"/>
              <w:jc w:val="center"/>
              <w:rPr>
                <w:rFonts w:ascii="Calibri" w:eastAsia="Calibri" w:hAnsi="Calibri" w:cs="Calibri"/>
              </w:rPr>
            </w:pPr>
          </w:p>
        </w:tc>
        <w:tc>
          <w:tcPr>
            <w:tcW w:w="419" w:type="dxa"/>
            <w:shd w:val="clear" w:color="auto" w:fill="auto"/>
            <w:tcMar>
              <w:left w:w="108" w:type="dxa"/>
              <w:right w:w="108" w:type="dxa"/>
            </w:tcMar>
          </w:tcPr>
          <w:p w:rsidR="00D2455E" w:rsidRDefault="00D2455E" w:rsidP="000B6B07">
            <w:pPr>
              <w:spacing w:after="0" w:line="240" w:lineRule="auto"/>
              <w:jc w:val="center"/>
              <w:rPr>
                <w:rFonts w:ascii="Calibri" w:eastAsia="Calibri" w:hAnsi="Calibri" w:cs="Calibri"/>
              </w:rPr>
            </w:pPr>
          </w:p>
        </w:tc>
        <w:tc>
          <w:tcPr>
            <w:tcW w:w="6486" w:type="dxa"/>
            <w:shd w:val="clear" w:color="auto" w:fill="auto"/>
            <w:tcMar>
              <w:left w:w="108" w:type="dxa"/>
              <w:right w:w="108" w:type="dxa"/>
            </w:tcMar>
          </w:tcPr>
          <w:p w:rsidR="00D2455E" w:rsidRDefault="00D2455E" w:rsidP="000B6B07">
            <w:pPr>
              <w:spacing w:after="0" w:line="240" w:lineRule="auto"/>
              <w:jc w:val="center"/>
              <w:rPr>
                <w:rFonts w:ascii="Calibri" w:eastAsia="Calibri" w:hAnsi="Calibri" w:cs="Calibri"/>
              </w:rPr>
            </w:pPr>
          </w:p>
        </w:tc>
      </w:tr>
      <w:tr w:rsidR="00D2455E" w:rsidTr="000B6B07">
        <w:trPr>
          <w:trHeight w:val="1"/>
        </w:trPr>
        <w:tc>
          <w:tcPr>
            <w:tcW w:w="2489" w:type="dxa"/>
            <w:shd w:val="clear" w:color="auto" w:fill="auto"/>
            <w:tcMar>
              <w:left w:w="108" w:type="dxa"/>
              <w:right w:w="108" w:type="dxa"/>
            </w:tcMar>
          </w:tcPr>
          <w:p w:rsidR="00D2455E" w:rsidRDefault="00D2455E" w:rsidP="000B6B07">
            <w:pPr>
              <w:spacing w:after="0" w:line="240" w:lineRule="auto"/>
              <w:jc w:val="center"/>
            </w:pPr>
            <w:r>
              <w:rPr>
                <w:rFonts w:ascii="Times New Roman" w:eastAsia="Times New Roman" w:hAnsi="Times New Roman" w:cs="Times New Roman"/>
                <w:i/>
                <w:sz w:val="24"/>
              </w:rPr>
              <w:t>М.П.</w:t>
            </w:r>
          </w:p>
        </w:tc>
        <w:tc>
          <w:tcPr>
            <w:tcW w:w="419" w:type="dxa"/>
            <w:shd w:val="clear" w:color="auto" w:fill="auto"/>
            <w:tcMar>
              <w:left w:w="108" w:type="dxa"/>
              <w:right w:w="108" w:type="dxa"/>
            </w:tcMar>
          </w:tcPr>
          <w:p w:rsidR="00D2455E" w:rsidRDefault="00D2455E" w:rsidP="000B6B07">
            <w:pPr>
              <w:spacing w:after="0" w:line="240" w:lineRule="auto"/>
              <w:jc w:val="center"/>
              <w:rPr>
                <w:rFonts w:ascii="Calibri" w:eastAsia="Calibri" w:hAnsi="Calibri" w:cs="Calibri"/>
              </w:rPr>
            </w:pPr>
          </w:p>
        </w:tc>
        <w:tc>
          <w:tcPr>
            <w:tcW w:w="6486" w:type="dxa"/>
            <w:shd w:val="clear" w:color="auto" w:fill="auto"/>
            <w:tcMar>
              <w:left w:w="108" w:type="dxa"/>
              <w:right w:w="108" w:type="dxa"/>
            </w:tcMar>
          </w:tcPr>
          <w:p w:rsidR="00D2455E" w:rsidRDefault="00D2455E" w:rsidP="000B6B07">
            <w:pPr>
              <w:spacing w:after="0" w:line="240" w:lineRule="auto"/>
              <w:jc w:val="center"/>
            </w:pPr>
            <w:r>
              <w:rPr>
                <w:rFonts w:ascii="Times New Roman" w:eastAsia="Times New Roman" w:hAnsi="Times New Roman" w:cs="Times New Roman"/>
                <w:i/>
                <w:sz w:val="24"/>
              </w:rPr>
              <w:t xml:space="preserve">наименование должности подписавшего лица либо указание </w:t>
            </w:r>
          </w:p>
        </w:tc>
      </w:tr>
      <w:tr w:rsidR="00D2455E" w:rsidTr="000B6B07">
        <w:trPr>
          <w:trHeight w:val="1"/>
        </w:trPr>
        <w:tc>
          <w:tcPr>
            <w:tcW w:w="2489" w:type="dxa"/>
            <w:shd w:val="clear" w:color="auto" w:fill="auto"/>
            <w:tcMar>
              <w:left w:w="108" w:type="dxa"/>
              <w:right w:w="108" w:type="dxa"/>
            </w:tcMar>
          </w:tcPr>
          <w:p w:rsidR="00D2455E" w:rsidRDefault="00D2455E" w:rsidP="000B6B07">
            <w:pPr>
              <w:spacing w:after="0" w:line="240" w:lineRule="auto"/>
              <w:jc w:val="center"/>
            </w:pPr>
            <w:proofErr w:type="gramStart"/>
            <w:r>
              <w:rPr>
                <w:rFonts w:ascii="Times New Roman" w:eastAsia="Times New Roman" w:hAnsi="Times New Roman" w:cs="Times New Roman"/>
                <w:i/>
                <w:sz w:val="24"/>
              </w:rPr>
              <w:t xml:space="preserve">(для юридических </w:t>
            </w:r>
            <w:proofErr w:type="gramEnd"/>
          </w:p>
        </w:tc>
        <w:tc>
          <w:tcPr>
            <w:tcW w:w="419" w:type="dxa"/>
            <w:shd w:val="clear" w:color="auto" w:fill="auto"/>
            <w:tcMar>
              <w:left w:w="108" w:type="dxa"/>
              <w:right w:w="108" w:type="dxa"/>
            </w:tcMar>
          </w:tcPr>
          <w:p w:rsidR="00D2455E" w:rsidRDefault="00D2455E" w:rsidP="000B6B07">
            <w:pPr>
              <w:spacing w:after="0" w:line="240" w:lineRule="auto"/>
              <w:jc w:val="center"/>
              <w:rPr>
                <w:rFonts w:ascii="Calibri" w:eastAsia="Calibri" w:hAnsi="Calibri" w:cs="Calibri"/>
              </w:rPr>
            </w:pPr>
          </w:p>
        </w:tc>
        <w:tc>
          <w:tcPr>
            <w:tcW w:w="6486" w:type="dxa"/>
            <w:shd w:val="clear" w:color="auto" w:fill="auto"/>
            <w:tcMar>
              <w:left w:w="108" w:type="dxa"/>
              <w:right w:w="108" w:type="dxa"/>
            </w:tcMar>
          </w:tcPr>
          <w:p w:rsidR="00D2455E" w:rsidRDefault="00D2455E" w:rsidP="000B6B07">
            <w:pPr>
              <w:spacing w:after="0" w:line="240" w:lineRule="auto"/>
              <w:jc w:val="center"/>
              <w:rPr>
                <w:rFonts w:ascii="Calibri" w:eastAsia="Calibri" w:hAnsi="Calibri" w:cs="Calibri"/>
              </w:rPr>
            </w:pPr>
          </w:p>
        </w:tc>
      </w:tr>
      <w:tr w:rsidR="00D2455E" w:rsidTr="000B6B07">
        <w:trPr>
          <w:trHeight w:val="1"/>
        </w:trPr>
        <w:tc>
          <w:tcPr>
            <w:tcW w:w="2489" w:type="dxa"/>
            <w:shd w:val="clear" w:color="auto" w:fill="auto"/>
            <w:tcMar>
              <w:left w:w="108" w:type="dxa"/>
              <w:right w:w="108" w:type="dxa"/>
            </w:tcMar>
          </w:tcPr>
          <w:p w:rsidR="00D2455E" w:rsidRDefault="00D2455E" w:rsidP="000B6B07">
            <w:pPr>
              <w:spacing w:after="0" w:line="240" w:lineRule="auto"/>
              <w:jc w:val="center"/>
            </w:pPr>
            <w:r>
              <w:rPr>
                <w:rFonts w:ascii="Times New Roman" w:eastAsia="Times New Roman" w:hAnsi="Times New Roman" w:cs="Times New Roman"/>
                <w:i/>
                <w:sz w:val="24"/>
              </w:rPr>
              <w:t>лиц, при наличии)</w:t>
            </w:r>
          </w:p>
        </w:tc>
        <w:tc>
          <w:tcPr>
            <w:tcW w:w="419" w:type="dxa"/>
            <w:shd w:val="clear" w:color="auto" w:fill="auto"/>
            <w:tcMar>
              <w:left w:w="108" w:type="dxa"/>
              <w:right w:w="108" w:type="dxa"/>
            </w:tcMar>
          </w:tcPr>
          <w:p w:rsidR="00D2455E" w:rsidRDefault="00D2455E" w:rsidP="000B6B07">
            <w:pPr>
              <w:spacing w:after="0" w:line="240" w:lineRule="auto"/>
              <w:jc w:val="center"/>
              <w:rPr>
                <w:rFonts w:ascii="Calibri" w:eastAsia="Calibri" w:hAnsi="Calibri" w:cs="Calibri"/>
              </w:rPr>
            </w:pPr>
          </w:p>
        </w:tc>
        <w:tc>
          <w:tcPr>
            <w:tcW w:w="6486" w:type="dxa"/>
            <w:shd w:val="clear" w:color="auto" w:fill="auto"/>
            <w:tcMar>
              <w:left w:w="108" w:type="dxa"/>
              <w:right w:w="108" w:type="dxa"/>
            </w:tcMar>
          </w:tcPr>
          <w:p w:rsidR="00D2455E" w:rsidRDefault="00D2455E" w:rsidP="000B6B07">
            <w:pPr>
              <w:spacing w:after="0" w:line="240" w:lineRule="auto"/>
              <w:jc w:val="center"/>
            </w:pPr>
            <w:r>
              <w:rPr>
                <w:rFonts w:ascii="Times New Roman" w:eastAsia="Times New Roman" w:hAnsi="Times New Roman" w:cs="Times New Roman"/>
                <w:i/>
                <w:sz w:val="24"/>
              </w:rPr>
              <w:t xml:space="preserve">на то, что подписавшее лицо является представителем </w:t>
            </w:r>
            <w:proofErr w:type="gramStart"/>
            <w:r>
              <w:rPr>
                <w:rFonts w:ascii="Times New Roman" w:eastAsia="Times New Roman" w:hAnsi="Times New Roman" w:cs="Times New Roman"/>
                <w:i/>
                <w:sz w:val="24"/>
              </w:rPr>
              <w:t>по</w:t>
            </w:r>
            <w:proofErr w:type="gramEnd"/>
          </w:p>
        </w:tc>
      </w:tr>
      <w:tr w:rsidR="00D2455E" w:rsidTr="000B6B07">
        <w:trPr>
          <w:trHeight w:val="1"/>
        </w:trPr>
        <w:tc>
          <w:tcPr>
            <w:tcW w:w="2489" w:type="dxa"/>
            <w:shd w:val="clear" w:color="auto" w:fill="auto"/>
            <w:tcMar>
              <w:left w:w="108" w:type="dxa"/>
              <w:right w:w="108" w:type="dxa"/>
            </w:tcMar>
          </w:tcPr>
          <w:p w:rsidR="00D2455E" w:rsidRDefault="00D2455E" w:rsidP="000B6B07">
            <w:pPr>
              <w:spacing w:after="0" w:line="240" w:lineRule="auto"/>
              <w:jc w:val="center"/>
              <w:rPr>
                <w:rFonts w:ascii="Calibri" w:eastAsia="Calibri" w:hAnsi="Calibri" w:cs="Calibri"/>
              </w:rPr>
            </w:pPr>
          </w:p>
        </w:tc>
        <w:tc>
          <w:tcPr>
            <w:tcW w:w="419" w:type="dxa"/>
            <w:shd w:val="clear" w:color="auto" w:fill="auto"/>
            <w:tcMar>
              <w:left w:w="108" w:type="dxa"/>
              <w:right w:w="108" w:type="dxa"/>
            </w:tcMar>
          </w:tcPr>
          <w:p w:rsidR="00D2455E" w:rsidRDefault="00D2455E" w:rsidP="000B6B07">
            <w:pPr>
              <w:spacing w:after="0" w:line="240" w:lineRule="auto"/>
              <w:jc w:val="center"/>
              <w:rPr>
                <w:rFonts w:ascii="Calibri" w:eastAsia="Calibri" w:hAnsi="Calibri" w:cs="Calibri"/>
              </w:rPr>
            </w:pPr>
          </w:p>
        </w:tc>
        <w:tc>
          <w:tcPr>
            <w:tcW w:w="6486" w:type="dxa"/>
            <w:shd w:val="clear" w:color="auto" w:fill="auto"/>
            <w:tcMar>
              <w:left w:w="108" w:type="dxa"/>
              <w:right w:w="108" w:type="dxa"/>
            </w:tcMar>
          </w:tcPr>
          <w:p w:rsidR="00D2455E" w:rsidRDefault="00D2455E" w:rsidP="000B6B07">
            <w:pPr>
              <w:spacing w:after="0" w:line="240" w:lineRule="auto"/>
              <w:jc w:val="center"/>
              <w:rPr>
                <w:rFonts w:ascii="Calibri" w:eastAsia="Calibri" w:hAnsi="Calibri" w:cs="Calibri"/>
              </w:rPr>
            </w:pPr>
          </w:p>
        </w:tc>
      </w:tr>
      <w:tr w:rsidR="00D2455E" w:rsidTr="000B6B07">
        <w:trPr>
          <w:trHeight w:val="1"/>
        </w:trPr>
        <w:tc>
          <w:tcPr>
            <w:tcW w:w="2489" w:type="dxa"/>
            <w:shd w:val="clear" w:color="auto" w:fill="auto"/>
            <w:tcMar>
              <w:left w:w="108" w:type="dxa"/>
              <w:right w:w="108" w:type="dxa"/>
            </w:tcMar>
          </w:tcPr>
          <w:p w:rsidR="00D2455E" w:rsidRDefault="00D2455E" w:rsidP="000B6B07">
            <w:pPr>
              <w:spacing w:after="0" w:line="240" w:lineRule="auto"/>
              <w:jc w:val="center"/>
              <w:rPr>
                <w:rFonts w:ascii="Calibri" w:eastAsia="Calibri" w:hAnsi="Calibri" w:cs="Calibri"/>
              </w:rPr>
            </w:pPr>
          </w:p>
        </w:tc>
        <w:tc>
          <w:tcPr>
            <w:tcW w:w="419" w:type="dxa"/>
            <w:shd w:val="clear" w:color="auto" w:fill="auto"/>
            <w:tcMar>
              <w:left w:w="108" w:type="dxa"/>
              <w:right w:w="108" w:type="dxa"/>
            </w:tcMar>
          </w:tcPr>
          <w:p w:rsidR="00D2455E" w:rsidRDefault="00D2455E" w:rsidP="000B6B07">
            <w:pPr>
              <w:spacing w:after="0" w:line="240" w:lineRule="auto"/>
              <w:jc w:val="center"/>
              <w:rPr>
                <w:rFonts w:ascii="Calibri" w:eastAsia="Calibri" w:hAnsi="Calibri" w:cs="Calibri"/>
              </w:rPr>
            </w:pPr>
          </w:p>
        </w:tc>
        <w:tc>
          <w:tcPr>
            <w:tcW w:w="6486" w:type="dxa"/>
            <w:shd w:val="clear" w:color="auto" w:fill="auto"/>
            <w:tcMar>
              <w:left w:w="108" w:type="dxa"/>
              <w:right w:w="108" w:type="dxa"/>
            </w:tcMar>
          </w:tcPr>
          <w:p w:rsidR="00D2455E" w:rsidRDefault="00D2455E" w:rsidP="000B6B07">
            <w:pPr>
              <w:spacing w:after="0" w:line="240" w:lineRule="auto"/>
              <w:jc w:val="center"/>
            </w:pPr>
            <w:r>
              <w:rPr>
                <w:rFonts w:ascii="Times New Roman" w:eastAsia="Times New Roman" w:hAnsi="Times New Roman" w:cs="Times New Roman"/>
                <w:i/>
                <w:sz w:val="24"/>
              </w:rPr>
              <w:t>доверенности)</w:t>
            </w:r>
          </w:p>
        </w:tc>
      </w:tr>
    </w:tbl>
    <w:p w:rsidR="00D2455E" w:rsidRDefault="00D2455E" w:rsidP="00D2455E">
      <w:pPr>
        <w:spacing w:after="0" w:line="240" w:lineRule="auto"/>
        <w:ind w:firstLine="709"/>
        <w:jc w:val="both"/>
        <w:rPr>
          <w:rFonts w:ascii="Times New Roman" w:eastAsia="Times New Roman" w:hAnsi="Times New Roman" w:cs="Times New Roman"/>
          <w:sz w:val="28"/>
        </w:rPr>
      </w:pPr>
    </w:p>
    <w:p w:rsidR="00D2455E" w:rsidRDefault="00D2455E" w:rsidP="00D2455E">
      <w:pPr>
        <w:spacing w:after="0" w:line="240" w:lineRule="auto"/>
        <w:rPr>
          <w:rFonts w:ascii="Times New Roman" w:eastAsia="Times New Roman" w:hAnsi="Times New Roman" w:cs="Times New Roman"/>
          <w:sz w:val="24"/>
        </w:rPr>
      </w:pPr>
    </w:p>
    <w:tbl>
      <w:tblPr>
        <w:tblW w:w="0" w:type="auto"/>
        <w:tblInd w:w="4219" w:type="dxa"/>
        <w:tblCellMar>
          <w:left w:w="10" w:type="dxa"/>
          <w:right w:w="10" w:type="dxa"/>
        </w:tblCellMar>
        <w:tblLook w:val="0000" w:firstRow="0" w:lastRow="0" w:firstColumn="0" w:lastColumn="0" w:noHBand="0" w:noVBand="0"/>
      </w:tblPr>
      <w:tblGrid>
        <w:gridCol w:w="5175"/>
      </w:tblGrid>
      <w:tr w:rsidR="00D2455E" w:rsidTr="000B6B07">
        <w:trPr>
          <w:trHeight w:val="1"/>
        </w:trPr>
        <w:tc>
          <w:tcPr>
            <w:tcW w:w="51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455E" w:rsidRDefault="00D2455E" w:rsidP="000B6B07">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Приложение 2</w:t>
            </w:r>
          </w:p>
          <w:p w:rsidR="00D2455E" w:rsidRDefault="00D2455E" w:rsidP="000B6B07">
            <w:pPr>
              <w:spacing w:after="0" w:line="240" w:lineRule="auto"/>
              <w:jc w:val="center"/>
            </w:pPr>
            <w:r>
              <w:rPr>
                <w:rFonts w:ascii="Times New Roman" w:eastAsia="Times New Roman" w:hAnsi="Times New Roman" w:cs="Times New Roman"/>
                <w:sz w:val="28"/>
              </w:rPr>
              <w:t>к Административному регламенту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tc>
      </w:tr>
    </w:tbl>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Бланк уполномоченного органа</w:t>
      </w:r>
    </w:p>
    <w:p w:rsidR="00D2455E" w:rsidRDefault="00D2455E" w:rsidP="00D2455E">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______________________________________</w:t>
      </w:r>
    </w:p>
    <w:p w:rsidR="00D2455E" w:rsidRDefault="00D2455E" w:rsidP="00D2455E">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 xml:space="preserve">наименование и почтовый адрес </w:t>
      </w:r>
    </w:p>
    <w:p w:rsidR="00D2455E" w:rsidRDefault="00D2455E" w:rsidP="00D2455E">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получателя муниципальной услуги</w:t>
      </w:r>
    </w:p>
    <w:p w:rsidR="00D2455E" w:rsidRDefault="00D2455E" w:rsidP="00D2455E">
      <w:pPr>
        <w:spacing w:after="0" w:line="240" w:lineRule="auto"/>
        <w:jc w:val="right"/>
        <w:rPr>
          <w:rFonts w:ascii="Times New Roman" w:eastAsia="Times New Roman" w:hAnsi="Times New Roman" w:cs="Times New Roman"/>
          <w:i/>
          <w:sz w:val="28"/>
        </w:rPr>
      </w:pPr>
      <w:r>
        <w:rPr>
          <w:rFonts w:ascii="Times New Roman" w:eastAsia="Times New Roman" w:hAnsi="Times New Roman" w:cs="Times New Roman"/>
          <w:i/>
          <w:sz w:val="28"/>
        </w:rPr>
        <w:t xml:space="preserve"> (для юридических лиц) </w:t>
      </w:r>
    </w:p>
    <w:p w:rsidR="00D2455E" w:rsidRDefault="00D2455E" w:rsidP="00D2455E">
      <w:pPr>
        <w:spacing w:after="0" w:line="240" w:lineRule="auto"/>
        <w:ind w:left="3828"/>
        <w:jc w:val="center"/>
        <w:rPr>
          <w:rFonts w:ascii="Times New Roman" w:eastAsia="Times New Roman" w:hAnsi="Times New Roman" w:cs="Times New Roman"/>
          <w:sz w:val="28"/>
        </w:rPr>
      </w:pPr>
      <w:r>
        <w:rPr>
          <w:rFonts w:ascii="Times New Roman" w:eastAsia="Times New Roman" w:hAnsi="Times New Roman" w:cs="Times New Roman"/>
          <w:sz w:val="28"/>
        </w:rPr>
        <w:t>____________________________________</w:t>
      </w:r>
    </w:p>
    <w:p w:rsidR="00D2455E" w:rsidRDefault="00D2455E" w:rsidP="00D2455E">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 xml:space="preserve">ФИО, почтовый адрес получателя </w:t>
      </w:r>
    </w:p>
    <w:p w:rsidR="00D2455E" w:rsidRDefault="00D2455E" w:rsidP="00D2455E">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муниципальной услуги</w:t>
      </w:r>
    </w:p>
    <w:p w:rsidR="00D2455E" w:rsidRDefault="00D2455E" w:rsidP="00D2455E">
      <w:pPr>
        <w:spacing w:after="0" w:line="240" w:lineRule="auto"/>
        <w:ind w:left="3828"/>
        <w:jc w:val="right"/>
        <w:rPr>
          <w:rFonts w:ascii="Times New Roman" w:eastAsia="Times New Roman" w:hAnsi="Times New Roman" w:cs="Times New Roman"/>
          <w:i/>
          <w:sz w:val="28"/>
        </w:rPr>
      </w:pPr>
      <w:r>
        <w:rPr>
          <w:rFonts w:ascii="Times New Roman" w:eastAsia="Times New Roman" w:hAnsi="Times New Roman" w:cs="Times New Roman"/>
          <w:i/>
          <w:sz w:val="28"/>
        </w:rPr>
        <w:t xml:space="preserve">(для физических лиц) </w:t>
      </w:r>
    </w:p>
    <w:p w:rsidR="00D2455E" w:rsidRDefault="00D2455E" w:rsidP="00D2455E">
      <w:pPr>
        <w:spacing w:after="0" w:line="240" w:lineRule="auto"/>
        <w:ind w:left="3828"/>
        <w:jc w:val="right"/>
        <w:rPr>
          <w:rFonts w:ascii="Times New Roman" w:eastAsia="Times New Roman" w:hAnsi="Times New Roman" w:cs="Times New Roman"/>
          <w:i/>
          <w:sz w:val="28"/>
        </w:rPr>
      </w:pP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Уведомление о регистрации запроса (заявления), </w:t>
      </w:r>
    </w:p>
    <w:p w:rsidR="00D2455E" w:rsidRDefault="00D2455E" w:rsidP="00D2455E">
      <w:pPr>
        <w:spacing w:after="0" w:line="240" w:lineRule="auto"/>
        <w:jc w:val="center"/>
        <w:rPr>
          <w:rFonts w:ascii="Times New Roman" w:eastAsia="Times New Roman" w:hAnsi="Times New Roman" w:cs="Times New Roman"/>
          <w:sz w:val="28"/>
        </w:rPr>
      </w:pPr>
      <w:proofErr w:type="gramStart"/>
      <w:r>
        <w:rPr>
          <w:rFonts w:ascii="Times New Roman" w:eastAsia="Times New Roman" w:hAnsi="Times New Roman" w:cs="Times New Roman"/>
          <w:sz w:val="28"/>
        </w:rPr>
        <w:lastRenderedPageBreak/>
        <w:t>направленного</w:t>
      </w:r>
      <w:proofErr w:type="gramEnd"/>
      <w:r>
        <w:rPr>
          <w:rFonts w:ascii="Times New Roman" w:eastAsia="Times New Roman" w:hAnsi="Times New Roman" w:cs="Times New Roman"/>
          <w:sz w:val="28"/>
        </w:rPr>
        <w:t xml:space="preserve"> по почте (в электронной форме)</w:t>
      </w: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«___» ___________ 20__г. </w:t>
      </w:r>
    </w:p>
    <w:p w:rsidR="00D2455E" w:rsidRDefault="00D2455E" w:rsidP="00D2455E">
      <w:pPr>
        <w:spacing w:after="0" w:line="240" w:lineRule="auto"/>
        <w:ind w:firstLine="709"/>
        <w:jc w:val="both"/>
        <w:rPr>
          <w:rFonts w:ascii="Times New Roman" w:eastAsia="Times New Roman" w:hAnsi="Times New Roman" w:cs="Times New Roman"/>
          <w:i/>
          <w:sz w:val="28"/>
        </w:rPr>
      </w:pPr>
    </w:p>
    <w:p w:rsidR="00D2455E" w:rsidRDefault="00D2455E" w:rsidP="00D2455E">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Ваше заявление (уведомление) о предоставлении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направленное Вами в наш адрес по почте (в электронной форме), принято</w:t>
      </w:r>
    </w:p>
    <w:p w:rsidR="00D2455E" w:rsidRDefault="00D2455E" w:rsidP="00D2455E">
      <w:pPr>
        <w:spacing w:after="0" w:line="240" w:lineRule="auto"/>
        <w:ind w:firstLine="709"/>
        <w:rPr>
          <w:rFonts w:ascii="Times New Roman" w:eastAsia="Times New Roman" w:hAnsi="Times New Roman" w:cs="Times New Roman"/>
          <w:sz w:val="28"/>
        </w:rPr>
      </w:pPr>
      <w:r>
        <w:rPr>
          <w:rFonts w:ascii="Times New Roman" w:eastAsia="Times New Roman" w:hAnsi="Times New Roman" w:cs="Times New Roman"/>
          <w:sz w:val="28"/>
        </w:rPr>
        <w:t>«____» ______________ 20__ г. и зарегистрировано № ________.</w:t>
      </w:r>
    </w:p>
    <w:p w:rsidR="00D2455E" w:rsidRDefault="00D2455E" w:rsidP="00D2455E">
      <w:pPr>
        <w:spacing w:after="0" w:line="240" w:lineRule="auto"/>
        <w:ind w:firstLine="709"/>
        <w:rPr>
          <w:rFonts w:ascii="Times New Roman" w:eastAsia="Times New Roman" w:hAnsi="Times New Roman" w:cs="Times New Roman"/>
          <w:sz w:val="28"/>
        </w:rPr>
      </w:pPr>
    </w:p>
    <w:p w:rsidR="00D2455E" w:rsidRDefault="00D2455E" w:rsidP="00D2455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Специалист _______________________</w:t>
      </w:r>
    </w:p>
    <w:p w:rsidR="00D2455E" w:rsidRDefault="00D2455E" w:rsidP="00D2455E">
      <w:pPr>
        <w:spacing w:after="0" w:line="240" w:lineRule="auto"/>
        <w:rPr>
          <w:rFonts w:ascii="Times New Roman" w:eastAsia="Times New Roman" w:hAnsi="Times New Roman" w:cs="Times New Roman"/>
          <w:sz w:val="28"/>
        </w:rPr>
      </w:pPr>
    </w:p>
    <w:p w:rsidR="00D2455E" w:rsidRDefault="00D2455E" w:rsidP="00D2455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Глава сельского поселения Мокша   ____________ __________________</w:t>
      </w:r>
    </w:p>
    <w:p w:rsidR="00D2455E" w:rsidRDefault="00D2455E" w:rsidP="00D2455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(уполномоченное лицо)                              (подпись)    (фамилия, инициалы)</w:t>
      </w:r>
    </w:p>
    <w:p w:rsidR="00D2455E" w:rsidRDefault="00D2455E" w:rsidP="00D2455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ab/>
      </w:r>
      <w:r>
        <w:rPr>
          <w:rFonts w:ascii="Times New Roman" w:eastAsia="Times New Roman" w:hAnsi="Times New Roman" w:cs="Times New Roman"/>
          <w:sz w:val="28"/>
        </w:rPr>
        <w:tab/>
        <w:t>М.П.</w:t>
      </w: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jc w:val="both"/>
        <w:rPr>
          <w:rFonts w:ascii="Times New Roman" w:eastAsia="Times New Roman" w:hAnsi="Times New Roman" w:cs="Times New Roman"/>
          <w:sz w:val="28"/>
        </w:rPr>
      </w:pPr>
    </w:p>
    <w:p w:rsidR="00D2455E" w:rsidRDefault="00D2455E" w:rsidP="00D2455E">
      <w:pPr>
        <w:spacing w:after="0" w:line="240" w:lineRule="auto"/>
        <w:jc w:val="right"/>
        <w:rPr>
          <w:rFonts w:ascii="Times New Roman" w:eastAsia="Times New Roman" w:hAnsi="Times New Roman" w:cs="Times New Roman"/>
          <w:sz w:val="24"/>
        </w:rPr>
      </w:pPr>
    </w:p>
    <w:tbl>
      <w:tblPr>
        <w:tblW w:w="0" w:type="auto"/>
        <w:tblInd w:w="4219" w:type="dxa"/>
        <w:tblCellMar>
          <w:left w:w="10" w:type="dxa"/>
          <w:right w:w="10" w:type="dxa"/>
        </w:tblCellMar>
        <w:tblLook w:val="0000" w:firstRow="0" w:lastRow="0" w:firstColumn="0" w:lastColumn="0" w:noHBand="0" w:noVBand="0"/>
      </w:tblPr>
      <w:tblGrid>
        <w:gridCol w:w="5175"/>
      </w:tblGrid>
      <w:tr w:rsidR="00D2455E" w:rsidTr="000B6B07">
        <w:trPr>
          <w:trHeight w:val="1"/>
        </w:trPr>
        <w:tc>
          <w:tcPr>
            <w:tcW w:w="51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455E" w:rsidRDefault="00D2455E" w:rsidP="000B6B07">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Приложение 3</w:t>
            </w:r>
          </w:p>
          <w:p w:rsidR="00D2455E" w:rsidRDefault="00D2455E" w:rsidP="000B6B07">
            <w:pPr>
              <w:spacing w:after="0" w:line="240" w:lineRule="auto"/>
              <w:jc w:val="center"/>
            </w:pPr>
            <w:r>
              <w:rPr>
                <w:rFonts w:ascii="Times New Roman" w:eastAsia="Times New Roman" w:hAnsi="Times New Roman" w:cs="Times New Roman"/>
                <w:sz w:val="28"/>
              </w:rPr>
              <w:t>к Административному регламенту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tc>
      </w:tr>
    </w:tbl>
    <w:p w:rsidR="00D2455E" w:rsidRDefault="00D2455E" w:rsidP="00D2455E">
      <w:pPr>
        <w:spacing w:after="0" w:line="240" w:lineRule="auto"/>
        <w:ind w:firstLine="540"/>
        <w:jc w:val="both"/>
        <w:rPr>
          <w:rFonts w:ascii="Times New Roman" w:eastAsia="Times New Roman" w:hAnsi="Times New Roman" w:cs="Times New Roman"/>
          <w:sz w:val="28"/>
        </w:rPr>
      </w:pP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Примерная форма решения</w:t>
      </w: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(решение принимается в форме постановления</w:t>
      </w:r>
      <w:r w:rsidR="00B42BC7">
        <w:rPr>
          <w:rFonts w:ascii="Times New Roman" w:eastAsia="Times New Roman" w:hAnsi="Times New Roman" w:cs="Times New Roman"/>
          <w:sz w:val="28"/>
        </w:rPr>
        <w:t xml:space="preserve"> </w:t>
      </w:r>
      <w:r>
        <w:rPr>
          <w:rFonts w:ascii="Times New Roman" w:eastAsia="Times New Roman" w:hAnsi="Times New Roman" w:cs="Times New Roman"/>
          <w:sz w:val="28"/>
        </w:rPr>
        <w:t>главы</w:t>
      </w:r>
      <w:r w:rsidR="00B42BC7">
        <w:rPr>
          <w:rFonts w:ascii="Times New Roman" w:eastAsia="Times New Roman" w:hAnsi="Times New Roman" w:cs="Times New Roman"/>
          <w:sz w:val="28"/>
        </w:rPr>
        <w:t xml:space="preserve"> </w:t>
      </w:r>
      <w:r>
        <w:rPr>
          <w:rFonts w:ascii="Times New Roman" w:eastAsia="Times New Roman" w:hAnsi="Times New Roman" w:cs="Times New Roman"/>
          <w:sz w:val="28"/>
        </w:rPr>
        <w:t>сельского поселения Мокша муниципального района Большеглушицкий Самарской области)</w:t>
      </w: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с кадастровым номером______________________________________________</w:t>
      </w:r>
    </w:p>
    <w:p w:rsidR="00D2455E" w:rsidRDefault="00D2455E" w:rsidP="00D2455E">
      <w:pPr>
        <w:spacing w:after="0" w:line="240" w:lineRule="auto"/>
        <w:ind w:firstLine="567"/>
        <w:jc w:val="center"/>
        <w:rPr>
          <w:rFonts w:ascii="Times New Roman" w:eastAsia="Times New Roman" w:hAnsi="Times New Roman" w:cs="Times New Roman"/>
          <w:i/>
          <w:sz w:val="28"/>
        </w:rPr>
      </w:pPr>
      <w:r>
        <w:rPr>
          <w:rFonts w:ascii="Times New Roman" w:eastAsia="Times New Roman" w:hAnsi="Times New Roman" w:cs="Times New Roman"/>
          <w:i/>
          <w:sz w:val="28"/>
        </w:rPr>
        <w:t>(указывается кадастровый номер)</w:t>
      </w:r>
    </w:p>
    <w:p w:rsidR="00D2455E" w:rsidRDefault="00D2455E" w:rsidP="00D2455E">
      <w:pPr>
        <w:spacing w:after="0" w:line="240" w:lineRule="auto"/>
        <w:ind w:firstLine="567"/>
        <w:jc w:val="both"/>
        <w:rPr>
          <w:rFonts w:ascii="Times New Roman" w:eastAsia="Times New Roman" w:hAnsi="Times New Roman" w:cs="Times New Roman"/>
          <w:sz w:val="28"/>
        </w:rPr>
      </w:pPr>
    </w:p>
    <w:p w:rsidR="00D2455E" w:rsidRDefault="00D2455E" w:rsidP="00D2455E">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Рассмотрев заявление ________________ (</w:t>
      </w:r>
      <w:r>
        <w:rPr>
          <w:rFonts w:ascii="Times New Roman" w:eastAsia="Times New Roman" w:hAnsi="Times New Roman" w:cs="Times New Roman"/>
          <w:i/>
          <w:sz w:val="28"/>
        </w:rPr>
        <w:t>наименование юридического лица либо фамилия, имя и (при наличии) отчество физического лица</w:t>
      </w:r>
      <w:r>
        <w:rPr>
          <w:rFonts w:ascii="Times New Roman" w:eastAsia="Times New Roman" w:hAnsi="Times New Roman" w:cs="Times New Roman"/>
          <w:i/>
          <w:sz w:val="28"/>
        </w:rPr>
        <w:br/>
      </w:r>
      <w:r>
        <w:rPr>
          <w:rFonts w:ascii="Times New Roman" w:eastAsia="Times New Roman" w:hAnsi="Times New Roman" w:cs="Times New Roman"/>
          <w:i/>
          <w:sz w:val="28"/>
        </w:rPr>
        <w:lastRenderedPageBreak/>
        <w:t>в родительном падеже</w:t>
      </w:r>
      <w:proofErr w:type="gramStart"/>
      <w:r>
        <w:rPr>
          <w:rFonts w:ascii="Times New Roman" w:eastAsia="Times New Roman" w:hAnsi="Times New Roman" w:cs="Times New Roman"/>
          <w:i/>
          <w:sz w:val="28"/>
        </w:rPr>
        <w:t>)</w:t>
      </w:r>
      <w:r>
        <w:rPr>
          <w:rFonts w:ascii="Times New Roman" w:eastAsia="Times New Roman" w:hAnsi="Times New Roman" w:cs="Times New Roman"/>
          <w:sz w:val="28"/>
        </w:rPr>
        <w:t>о</w:t>
      </w:r>
      <w:proofErr w:type="gramEnd"/>
      <w:r>
        <w:rPr>
          <w:rFonts w:ascii="Times New Roman" w:eastAsia="Times New Roman" w:hAnsi="Times New Roman" w:cs="Times New Roman"/>
          <w:sz w:val="28"/>
        </w:rPr>
        <w:t>т __________входящий номер ____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со статьей 40 Градостроительного кодекса Российской Федерации</w:t>
      </w: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ПОСТАНОВЛЯЮ:</w:t>
      </w: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1. Предоставить разрешение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с кадастровым номером________________________ </w:t>
      </w:r>
      <w:r>
        <w:rPr>
          <w:rFonts w:ascii="Times New Roman" w:eastAsia="Times New Roman" w:hAnsi="Times New Roman" w:cs="Times New Roman"/>
          <w:i/>
          <w:sz w:val="28"/>
        </w:rPr>
        <w:t xml:space="preserve">(указывается кадастровый номер земельного участка), </w:t>
      </w:r>
      <w:r>
        <w:rPr>
          <w:rFonts w:ascii="Times New Roman" w:eastAsia="Times New Roman" w:hAnsi="Times New Roman" w:cs="Times New Roman"/>
          <w:sz w:val="28"/>
        </w:rPr>
        <w:t xml:space="preserve">площадью __________ кв. м, расположенного по адресу ______________ (далее </w:t>
      </w:r>
      <w:proofErr w:type="gramStart"/>
      <w:r>
        <w:rPr>
          <w:rFonts w:ascii="Times New Roman" w:eastAsia="Times New Roman" w:hAnsi="Times New Roman" w:cs="Times New Roman"/>
          <w:sz w:val="28"/>
        </w:rPr>
        <w:t>-з</w:t>
      </w:r>
      <w:proofErr w:type="gramEnd"/>
      <w:r>
        <w:rPr>
          <w:rFonts w:ascii="Times New Roman" w:eastAsia="Times New Roman" w:hAnsi="Times New Roman" w:cs="Times New Roman"/>
          <w:sz w:val="28"/>
        </w:rPr>
        <w:t>емельный участок).</w:t>
      </w:r>
    </w:p>
    <w:p w:rsidR="00D2455E" w:rsidRDefault="00D2455E" w:rsidP="00D2455E">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Разрешить отклонение от предельных параметров разрешенного строительства, реконструкции объектов капитального строительства для земельного участка с установлением следующих значений параметров:</w:t>
      </w:r>
    </w:p>
    <w:p w:rsidR="00D2455E" w:rsidRDefault="00D2455E" w:rsidP="00D2455E">
      <w:pPr>
        <w:spacing w:after="0" w:line="240" w:lineRule="auto"/>
        <w:jc w:val="both"/>
        <w:rPr>
          <w:rFonts w:ascii="Times New Roman" w:eastAsia="Times New Roman" w:hAnsi="Times New Roman" w:cs="Times New Roman"/>
          <w:i/>
          <w:sz w:val="28"/>
        </w:rPr>
      </w:pPr>
      <w:r>
        <w:rPr>
          <w:rFonts w:ascii="Times New Roman" w:eastAsia="Times New Roman" w:hAnsi="Times New Roman" w:cs="Times New Roman"/>
          <w:sz w:val="28"/>
        </w:rPr>
        <w:t xml:space="preserve">_______________________________________________________________ </w:t>
      </w:r>
      <w:r>
        <w:rPr>
          <w:rFonts w:ascii="Times New Roman" w:eastAsia="Times New Roman" w:hAnsi="Times New Roman" w:cs="Times New Roman"/>
          <w:i/>
          <w:sz w:val="28"/>
        </w:rPr>
        <w:t>(указываются наименования параметров и их значения, которые представляют собой отклонение от установленных градостроительными регламентами предельных параметров)</w:t>
      </w:r>
    </w:p>
    <w:p w:rsidR="00D2455E" w:rsidRDefault="00D2455E" w:rsidP="00D2455E">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3. При определении предельных параметров разрешенного строительства, реконструкции объектов капитального строительства, </w:t>
      </w:r>
      <w:r>
        <w:rPr>
          <w:rFonts w:ascii="Times New Roman" w:eastAsia="Times New Roman" w:hAnsi="Times New Roman" w:cs="Times New Roman"/>
          <w:sz w:val="28"/>
        </w:rPr>
        <w:br/>
        <w:t>не указанных в пункте 2настоящего постановления, применять значения, установленные действующими градостроительными регламентами.</w:t>
      </w:r>
    </w:p>
    <w:p w:rsidR="00D2455E" w:rsidRDefault="00D2455E" w:rsidP="00D2455E">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Настоящее постановление вступает в силу после его официального опубликования.</w:t>
      </w: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jc w:val="both"/>
        <w:rPr>
          <w:rFonts w:ascii="Times New Roman" w:eastAsia="Times New Roman" w:hAnsi="Times New Roman" w:cs="Times New Roman"/>
          <w:sz w:val="28"/>
        </w:rPr>
      </w:pPr>
      <w:proofErr w:type="spellStart"/>
      <w:r>
        <w:rPr>
          <w:rFonts w:ascii="Times New Roman" w:eastAsia="Times New Roman" w:hAnsi="Times New Roman" w:cs="Times New Roman"/>
          <w:sz w:val="28"/>
        </w:rPr>
        <w:t>Главасельского</w:t>
      </w:r>
      <w:proofErr w:type="spellEnd"/>
      <w:r>
        <w:rPr>
          <w:rFonts w:ascii="Times New Roman" w:eastAsia="Times New Roman" w:hAnsi="Times New Roman" w:cs="Times New Roman"/>
          <w:sz w:val="28"/>
        </w:rPr>
        <w:t xml:space="preserve"> поселения Мокша муниципального района Большеглушицкий Самарской области</w:t>
      </w:r>
    </w:p>
    <w:p w:rsidR="00D2455E" w:rsidRDefault="00D2455E" w:rsidP="00D2455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_________________      </w:t>
      </w:r>
      <w:r>
        <w:rPr>
          <w:rFonts w:ascii="Times New Roman" w:eastAsia="Times New Roman" w:hAnsi="Times New Roman" w:cs="Times New Roman"/>
          <w:sz w:val="28"/>
        </w:rPr>
        <w:tab/>
      </w:r>
      <w:r>
        <w:rPr>
          <w:rFonts w:ascii="Times New Roman" w:eastAsia="Times New Roman" w:hAnsi="Times New Roman" w:cs="Times New Roman"/>
          <w:sz w:val="28"/>
        </w:rPr>
        <w:tab/>
        <w:t xml:space="preserve">_________   </w:t>
      </w:r>
      <w:r>
        <w:rPr>
          <w:rFonts w:ascii="Times New Roman" w:eastAsia="Times New Roman" w:hAnsi="Times New Roman" w:cs="Times New Roman"/>
          <w:sz w:val="28"/>
        </w:rPr>
        <w:tab/>
      </w:r>
      <w:r>
        <w:rPr>
          <w:rFonts w:ascii="Times New Roman" w:eastAsia="Times New Roman" w:hAnsi="Times New Roman" w:cs="Times New Roman"/>
          <w:sz w:val="28"/>
        </w:rPr>
        <w:tab/>
        <w:t>___________________</w:t>
      </w:r>
    </w:p>
    <w:p w:rsidR="00D2455E" w:rsidRDefault="00D2455E" w:rsidP="00D2455E">
      <w:pPr>
        <w:spacing w:after="0" w:line="240" w:lineRule="auto"/>
        <w:jc w:val="both"/>
        <w:rPr>
          <w:rFonts w:ascii="Times New Roman" w:eastAsia="Times New Roman" w:hAnsi="Times New Roman" w:cs="Times New Roman"/>
          <w:i/>
          <w:sz w:val="28"/>
        </w:rPr>
      </w:pPr>
      <w:r>
        <w:rPr>
          <w:rFonts w:ascii="Times New Roman" w:eastAsia="Times New Roman" w:hAnsi="Times New Roman" w:cs="Times New Roman"/>
          <w:i/>
          <w:sz w:val="28"/>
        </w:rPr>
        <w:t>(уполномоченное лицо)</w:t>
      </w:r>
      <w:r>
        <w:rPr>
          <w:rFonts w:ascii="Times New Roman" w:eastAsia="Times New Roman" w:hAnsi="Times New Roman" w:cs="Times New Roman"/>
          <w:i/>
          <w:sz w:val="28"/>
        </w:rPr>
        <w:tab/>
      </w:r>
      <w:r>
        <w:rPr>
          <w:rFonts w:ascii="Times New Roman" w:eastAsia="Times New Roman" w:hAnsi="Times New Roman" w:cs="Times New Roman"/>
          <w:i/>
          <w:sz w:val="28"/>
        </w:rPr>
        <w:tab/>
        <w:t xml:space="preserve">  (подпись)          </w:t>
      </w:r>
      <w:r>
        <w:rPr>
          <w:rFonts w:ascii="Times New Roman" w:eastAsia="Times New Roman" w:hAnsi="Times New Roman" w:cs="Times New Roman"/>
          <w:i/>
          <w:sz w:val="28"/>
        </w:rPr>
        <w:tab/>
      </w:r>
      <w:r>
        <w:rPr>
          <w:rFonts w:ascii="Times New Roman" w:eastAsia="Times New Roman" w:hAnsi="Times New Roman" w:cs="Times New Roman"/>
          <w:i/>
          <w:sz w:val="28"/>
        </w:rPr>
        <w:tab/>
        <w:t xml:space="preserve">   (фамилия, инициалы)</w:t>
      </w: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ind w:left="708" w:firstLine="708"/>
        <w:jc w:val="both"/>
        <w:rPr>
          <w:rFonts w:ascii="Times New Roman" w:eastAsia="Times New Roman" w:hAnsi="Times New Roman" w:cs="Times New Roman"/>
          <w:sz w:val="28"/>
        </w:rPr>
      </w:pPr>
      <w:r>
        <w:rPr>
          <w:rFonts w:ascii="Times New Roman" w:eastAsia="Times New Roman" w:hAnsi="Times New Roman" w:cs="Times New Roman"/>
          <w:sz w:val="28"/>
        </w:rPr>
        <w:t>М.П.</w:t>
      </w:r>
    </w:p>
    <w:p w:rsidR="00D2455E" w:rsidRDefault="00D2455E"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ind w:left="708" w:firstLine="708"/>
        <w:jc w:val="both"/>
        <w:rPr>
          <w:rFonts w:ascii="Times New Roman" w:eastAsia="Times New Roman" w:hAnsi="Times New Roman" w:cs="Times New Roman"/>
          <w:sz w:val="28"/>
        </w:rPr>
      </w:pPr>
    </w:p>
    <w:tbl>
      <w:tblPr>
        <w:tblW w:w="0" w:type="auto"/>
        <w:tblInd w:w="4219" w:type="dxa"/>
        <w:tblCellMar>
          <w:left w:w="10" w:type="dxa"/>
          <w:right w:w="10" w:type="dxa"/>
        </w:tblCellMar>
        <w:tblLook w:val="0000" w:firstRow="0" w:lastRow="0" w:firstColumn="0" w:lastColumn="0" w:noHBand="0" w:noVBand="0"/>
      </w:tblPr>
      <w:tblGrid>
        <w:gridCol w:w="5175"/>
      </w:tblGrid>
      <w:tr w:rsidR="00D2455E" w:rsidTr="000B6B07">
        <w:trPr>
          <w:trHeight w:val="1"/>
        </w:trPr>
        <w:tc>
          <w:tcPr>
            <w:tcW w:w="51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455E" w:rsidRDefault="00D2455E" w:rsidP="000B6B07">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Приложение 4</w:t>
            </w:r>
          </w:p>
          <w:p w:rsidR="00D2455E" w:rsidRDefault="00D2455E" w:rsidP="000B6B07">
            <w:pPr>
              <w:spacing w:after="0" w:line="240" w:lineRule="auto"/>
              <w:jc w:val="center"/>
            </w:pPr>
            <w:r>
              <w:rPr>
                <w:rFonts w:ascii="Times New Roman" w:eastAsia="Times New Roman" w:hAnsi="Times New Roman" w:cs="Times New Roman"/>
                <w:sz w:val="28"/>
              </w:rPr>
              <w:t>к Административному регламенту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tc>
      </w:tr>
    </w:tbl>
    <w:p w:rsidR="00D2455E" w:rsidRDefault="00D2455E" w:rsidP="00D2455E">
      <w:pPr>
        <w:spacing w:after="0" w:line="240" w:lineRule="auto"/>
        <w:jc w:val="right"/>
        <w:rPr>
          <w:rFonts w:ascii="Calibri" w:eastAsia="Calibri" w:hAnsi="Calibri" w:cs="Calibri"/>
          <w:sz w:val="20"/>
        </w:rPr>
      </w:pP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Примерная форма решения</w:t>
      </w: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(решение принимается в форме постановления</w:t>
      </w:r>
      <w:r w:rsidR="00B42BC7">
        <w:rPr>
          <w:rFonts w:ascii="Times New Roman" w:eastAsia="Times New Roman" w:hAnsi="Times New Roman" w:cs="Times New Roman"/>
          <w:sz w:val="28"/>
        </w:rPr>
        <w:t xml:space="preserve"> </w:t>
      </w:r>
      <w:r>
        <w:rPr>
          <w:rFonts w:ascii="Times New Roman" w:eastAsia="Times New Roman" w:hAnsi="Times New Roman" w:cs="Times New Roman"/>
          <w:sz w:val="28"/>
        </w:rPr>
        <w:t>главы</w:t>
      </w:r>
      <w:r w:rsidR="00B42BC7">
        <w:rPr>
          <w:rFonts w:ascii="Times New Roman" w:eastAsia="Times New Roman" w:hAnsi="Times New Roman" w:cs="Times New Roman"/>
          <w:sz w:val="28"/>
        </w:rPr>
        <w:t xml:space="preserve"> </w:t>
      </w:r>
      <w:r>
        <w:rPr>
          <w:rFonts w:ascii="Times New Roman" w:eastAsia="Times New Roman" w:hAnsi="Times New Roman" w:cs="Times New Roman"/>
          <w:sz w:val="28"/>
        </w:rPr>
        <w:t>сельского поселения Мокша муниципального района Большеглушицкий Самарской области)</w:t>
      </w: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Рассмотрев заявление ________________ (</w:t>
      </w:r>
      <w:r>
        <w:rPr>
          <w:rFonts w:ascii="Times New Roman" w:eastAsia="Times New Roman" w:hAnsi="Times New Roman" w:cs="Times New Roman"/>
          <w:i/>
          <w:sz w:val="28"/>
        </w:rPr>
        <w:t>наименование юридического лица либо фамилия,</w:t>
      </w:r>
      <w:r w:rsidR="00B42BC7">
        <w:rPr>
          <w:rFonts w:ascii="Times New Roman" w:eastAsia="Times New Roman" w:hAnsi="Times New Roman" w:cs="Times New Roman"/>
          <w:i/>
          <w:sz w:val="28"/>
        </w:rPr>
        <w:t xml:space="preserve"> </w:t>
      </w:r>
      <w:r>
        <w:rPr>
          <w:rFonts w:ascii="Times New Roman" w:eastAsia="Times New Roman" w:hAnsi="Times New Roman" w:cs="Times New Roman"/>
          <w:i/>
          <w:sz w:val="28"/>
        </w:rPr>
        <w:t>имя и (при наличии) отчество физического лица</w:t>
      </w:r>
      <w:r>
        <w:rPr>
          <w:rFonts w:ascii="Times New Roman" w:eastAsia="Times New Roman" w:hAnsi="Times New Roman" w:cs="Times New Roman"/>
          <w:i/>
          <w:sz w:val="28"/>
        </w:rPr>
        <w:br/>
        <w:t>в родительном падеже</w:t>
      </w:r>
      <w:proofErr w:type="gramStart"/>
      <w:r>
        <w:rPr>
          <w:rFonts w:ascii="Times New Roman" w:eastAsia="Times New Roman" w:hAnsi="Times New Roman" w:cs="Times New Roman"/>
          <w:i/>
          <w:sz w:val="28"/>
        </w:rPr>
        <w:t>)</w:t>
      </w:r>
      <w:r>
        <w:rPr>
          <w:rFonts w:ascii="Times New Roman" w:eastAsia="Times New Roman" w:hAnsi="Times New Roman" w:cs="Times New Roman"/>
          <w:sz w:val="28"/>
        </w:rPr>
        <w:t>о</w:t>
      </w:r>
      <w:proofErr w:type="gramEnd"/>
      <w:r>
        <w:rPr>
          <w:rFonts w:ascii="Times New Roman" w:eastAsia="Times New Roman" w:hAnsi="Times New Roman" w:cs="Times New Roman"/>
          <w:sz w:val="28"/>
        </w:rPr>
        <w:t xml:space="preserve">т __________входящий номер ____ о предоставлении разрешения на отклонение от  предельных параметров  </w:t>
      </w:r>
      <w:r>
        <w:rPr>
          <w:rFonts w:ascii="Times New Roman" w:eastAsia="Times New Roman" w:hAnsi="Times New Roman" w:cs="Times New Roman"/>
          <w:sz w:val="28"/>
        </w:rPr>
        <w:lastRenderedPageBreak/>
        <w:t>разрешенного строительства, реконструкции объектов капитального строительства, в соответствии со статьей 40 Градостроительного кодекса Российской Федерации</w:t>
      </w: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ПОСТАНОВЛЯЮ:</w:t>
      </w: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Отказать в предоставлении разрешения на отклонение</w:t>
      </w:r>
      <w:r>
        <w:rPr>
          <w:rFonts w:ascii="Times New Roman" w:eastAsia="Times New Roman" w:hAnsi="Times New Roman" w:cs="Times New Roman"/>
          <w:sz w:val="28"/>
        </w:rPr>
        <w:br/>
        <w:t xml:space="preserve">от предельных параметров разрешенного строительства, реконструкции объектов капитального строительства в отношении земельного участка с кадастровым номером________________________ </w:t>
      </w:r>
      <w:r>
        <w:rPr>
          <w:rFonts w:ascii="Times New Roman" w:eastAsia="Times New Roman" w:hAnsi="Times New Roman" w:cs="Times New Roman"/>
          <w:i/>
          <w:sz w:val="28"/>
        </w:rPr>
        <w:t xml:space="preserve">(указывается кадастровый номер земельного участка), </w:t>
      </w:r>
      <w:r>
        <w:rPr>
          <w:rFonts w:ascii="Times New Roman" w:eastAsia="Times New Roman" w:hAnsi="Times New Roman" w:cs="Times New Roman"/>
          <w:sz w:val="28"/>
        </w:rPr>
        <w:t xml:space="preserve">площадью __________ кв. м, расположенного по адресу ______________ (далее </w:t>
      </w:r>
      <w:proofErr w:type="gramStart"/>
      <w:r>
        <w:rPr>
          <w:rFonts w:ascii="Times New Roman" w:eastAsia="Times New Roman" w:hAnsi="Times New Roman" w:cs="Times New Roman"/>
          <w:sz w:val="28"/>
        </w:rPr>
        <w:t>-з</w:t>
      </w:r>
      <w:proofErr w:type="gramEnd"/>
      <w:r>
        <w:rPr>
          <w:rFonts w:ascii="Times New Roman" w:eastAsia="Times New Roman" w:hAnsi="Times New Roman" w:cs="Times New Roman"/>
          <w:sz w:val="28"/>
        </w:rPr>
        <w:t>емельный участок).</w:t>
      </w:r>
    </w:p>
    <w:p w:rsidR="00D2455E" w:rsidRDefault="00D2455E" w:rsidP="00D2455E">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Основанием для отказа является: _________________________</w:t>
      </w:r>
      <w:proofErr w:type="gramStart"/>
      <w:r>
        <w:rPr>
          <w:rFonts w:ascii="Times New Roman" w:eastAsia="Times New Roman" w:hAnsi="Times New Roman" w:cs="Times New Roman"/>
          <w:sz w:val="28"/>
        </w:rPr>
        <w:t xml:space="preserve"> .</w:t>
      </w:r>
      <w:proofErr w:type="gramEnd"/>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Глава</w:t>
      </w:r>
      <w:r w:rsidR="00B42BC7">
        <w:rPr>
          <w:rFonts w:ascii="Times New Roman" w:eastAsia="Times New Roman" w:hAnsi="Times New Roman" w:cs="Times New Roman"/>
          <w:sz w:val="28"/>
        </w:rPr>
        <w:t xml:space="preserve"> </w:t>
      </w:r>
      <w:r>
        <w:rPr>
          <w:rFonts w:ascii="Times New Roman" w:eastAsia="Times New Roman" w:hAnsi="Times New Roman" w:cs="Times New Roman"/>
          <w:sz w:val="28"/>
        </w:rPr>
        <w:t>сельского поселения Мокша муниципального района Большеглушицкий Самарской области</w:t>
      </w:r>
    </w:p>
    <w:p w:rsidR="00D2455E" w:rsidRDefault="00D2455E" w:rsidP="00D2455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_________________      </w:t>
      </w:r>
      <w:r>
        <w:rPr>
          <w:rFonts w:ascii="Times New Roman" w:eastAsia="Times New Roman" w:hAnsi="Times New Roman" w:cs="Times New Roman"/>
          <w:sz w:val="28"/>
        </w:rPr>
        <w:tab/>
      </w:r>
      <w:r>
        <w:rPr>
          <w:rFonts w:ascii="Times New Roman" w:eastAsia="Times New Roman" w:hAnsi="Times New Roman" w:cs="Times New Roman"/>
          <w:sz w:val="28"/>
        </w:rPr>
        <w:tab/>
        <w:t xml:space="preserve">_________   </w:t>
      </w:r>
      <w:r>
        <w:rPr>
          <w:rFonts w:ascii="Times New Roman" w:eastAsia="Times New Roman" w:hAnsi="Times New Roman" w:cs="Times New Roman"/>
          <w:sz w:val="28"/>
        </w:rPr>
        <w:tab/>
      </w:r>
      <w:r>
        <w:rPr>
          <w:rFonts w:ascii="Times New Roman" w:eastAsia="Times New Roman" w:hAnsi="Times New Roman" w:cs="Times New Roman"/>
          <w:sz w:val="28"/>
        </w:rPr>
        <w:tab/>
        <w:t>___________________</w:t>
      </w:r>
    </w:p>
    <w:p w:rsidR="00D2455E" w:rsidRDefault="00D2455E" w:rsidP="00D2455E">
      <w:pPr>
        <w:spacing w:after="0" w:line="240" w:lineRule="auto"/>
        <w:jc w:val="both"/>
        <w:rPr>
          <w:rFonts w:ascii="Times New Roman" w:eastAsia="Times New Roman" w:hAnsi="Times New Roman" w:cs="Times New Roman"/>
          <w:i/>
          <w:sz w:val="28"/>
        </w:rPr>
      </w:pPr>
      <w:r>
        <w:rPr>
          <w:rFonts w:ascii="Times New Roman" w:eastAsia="Times New Roman" w:hAnsi="Times New Roman" w:cs="Times New Roman"/>
          <w:i/>
          <w:sz w:val="28"/>
        </w:rPr>
        <w:t>(уполномоченное лицо)</w:t>
      </w:r>
      <w:r>
        <w:rPr>
          <w:rFonts w:ascii="Times New Roman" w:eastAsia="Times New Roman" w:hAnsi="Times New Roman" w:cs="Times New Roman"/>
          <w:i/>
          <w:sz w:val="28"/>
        </w:rPr>
        <w:tab/>
      </w:r>
      <w:r>
        <w:rPr>
          <w:rFonts w:ascii="Times New Roman" w:eastAsia="Times New Roman" w:hAnsi="Times New Roman" w:cs="Times New Roman"/>
          <w:i/>
          <w:sz w:val="28"/>
        </w:rPr>
        <w:tab/>
        <w:t xml:space="preserve">  (подпись)          </w:t>
      </w:r>
      <w:r>
        <w:rPr>
          <w:rFonts w:ascii="Times New Roman" w:eastAsia="Times New Roman" w:hAnsi="Times New Roman" w:cs="Times New Roman"/>
          <w:i/>
          <w:sz w:val="28"/>
        </w:rPr>
        <w:tab/>
      </w:r>
      <w:r>
        <w:rPr>
          <w:rFonts w:ascii="Times New Roman" w:eastAsia="Times New Roman" w:hAnsi="Times New Roman" w:cs="Times New Roman"/>
          <w:i/>
          <w:sz w:val="28"/>
        </w:rPr>
        <w:tab/>
        <w:t xml:space="preserve">   (фамилия, инициалы)</w:t>
      </w: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ind w:firstLine="567"/>
        <w:rPr>
          <w:rFonts w:ascii="Times New Roman" w:eastAsia="Times New Roman" w:hAnsi="Times New Roman" w:cs="Times New Roman"/>
          <w:sz w:val="28"/>
        </w:rPr>
      </w:pPr>
      <w:r>
        <w:rPr>
          <w:rFonts w:ascii="Times New Roman" w:eastAsia="Times New Roman" w:hAnsi="Times New Roman" w:cs="Times New Roman"/>
          <w:sz w:val="28"/>
        </w:rPr>
        <w:t>М.П.</w:t>
      </w:r>
    </w:p>
    <w:p w:rsidR="00A80C25" w:rsidRDefault="00A80C25" w:rsidP="00A80C25">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Приложение 5</w:t>
      </w:r>
    </w:p>
    <w:p w:rsidR="00A80C25" w:rsidRDefault="00A80C25" w:rsidP="00A80C25">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к Административному регламенту</w:t>
      </w:r>
    </w:p>
    <w:p w:rsidR="00A80C25" w:rsidRDefault="00A80C25" w:rsidP="00A80C25">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 xml:space="preserve"> предоставления администрацией </w:t>
      </w:r>
    </w:p>
    <w:p w:rsidR="00A80C25" w:rsidRDefault="00A80C25" w:rsidP="00A80C25">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 xml:space="preserve">сельского поселения Мокша </w:t>
      </w:r>
    </w:p>
    <w:p w:rsidR="00A80C25" w:rsidRDefault="00A80C25" w:rsidP="00A80C25">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 xml:space="preserve">муниципального района Большеглушицкий Самарской области муниципальной услуги </w:t>
      </w:r>
    </w:p>
    <w:p w:rsidR="00A80C25" w:rsidRDefault="00A80C25" w:rsidP="00A80C25">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 xml:space="preserve">«Предоставление разрешения на отклонение </w:t>
      </w:r>
    </w:p>
    <w:p w:rsidR="00A80C25" w:rsidRDefault="00A80C25" w:rsidP="00A80C25">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 xml:space="preserve">от предельных параметров </w:t>
      </w:r>
    </w:p>
    <w:p w:rsidR="00A80C25" w:rsidRDefault="00A80C25" w:rsidP="00A80C25">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 xml:space="preserve">разрешенного строительства, </w:t>
      </w:r>
    </w:p>
    <w:p w:rsidR="000408DC" w:rsidRDefault="00A80C25" w:rsidP="00A80C25">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реконструкции объектов капитального строительства»</w:t>
      </w:r>
    </w:p>
    <w:p w:rsidR="00A80C25" w:rsidRDefault="00A80C25" w:rsidP="00A80C25">
      <w:pPr>
        <w:spacing w:after="0" w:line="240" w:lineRule="auto"/>
        <w:jc w:val="right"/>
        <w:rPr>
          <w:rFonts w:ascii="Times New Roman" w:eastAsia="Times New Roman" w:hAnsi="Times New Roman" w:cs="Times New Roman"/>
          <w:sz w:val="28"/>
        </w:rPr>
      </w:pPr>
    </w:p>
    <w:p w:rsidR="00A80C25" w:rsidRDefault="00A80C25" w:rsidP="00A80C25">
      <w:pPr>
        <w:keepNext/>
        <w:keepLines/>
        <w:ind w:left="4111"/>
        <w:jc w:val="center"/>
        <w:outlineLvl w:val="1"/>
        <w:rPr>
          <w:rFonts w:ascii="Times New Roman" w:eastAsia="MS Gothic" w:hAnsi="Times New Roman"/>
          <w:bCs/>
          <w:sz w:val="28"/>
          <w:szCs w:val="28"/>
        </w:rPr>
      </w:pPr>
    </w:p>
    <w:p w:rsidR="00A80C25" w:rsidRPr="00A80C25" w:rsidRDefault="00A80C25" w:rsidP="00A80C25">
      <w:pPr>
        <w:jc w:val="center"/>
        <w:rPr>
          <w:rFonts w:ascii="Times New Roman" w:hAnsi="Times New Roman"/>
          <w:b/>
          <w:sz w:val="28"/>
          <w:szCs w:val="28"/>
          <w:lang w:eastAsia="en-IN"/>
        </w:rPr>
      </w:pPr>
      <w:r w:rsidRPr="0016445B">
        <w:rPr>
          <w:rFonts w:ascii="Times New Roman" w:hAnsi="Times New Roman"/>
          <w:b/>
          <w:sz w:val="28"/>
          <w:szCs w:val="28"/>
          <w:lang w:eastAsia="en-IN"/>
        </w:rPr>
        <w:t>Блок-схема процедур, связанных с предоставлением разрешения</w:t>
      </w:r>
    </w:p>
    <w:p w:rsidR="00A80C25" w:rsidRDefault="00372DCE" w:rsidP="00A80C25">
      <w:pPr>
        <w:rPr>
          <w:rFonts w:ascii="Times New Roman" w:hAnsi="Times New Roman"/>
          <w:sz w:val="20"/>
          <w:szCs w:val="20"/>
          <w:lang w:eastAsia="en-IN"/>
        </w:rPr>
      </w:pPr>
      <w:r>
        <w:rPr>
          <w:rFonts w:ascii="Times New Roman" w:hAnsi="Times New Roman"/>
          <w:noProof/>
          <w:sz w:val="18"/>
          <w:szCs w:val="18"/>
          <w:lang w:eastAsia="en-IN"/>
        </w:rPr>
        <w:pict>
          <v:shapetype id="_x0000_t202" coordsize="21600,21600" o:spt="202" path="m,l,21600r21600,l21600,xe">
            <v:stroke joinstyle="miter"/>
            <v:path gradientshapeok="t" o:connecttype="rect"/>
          </v:shapetype>
          <v:shape id="_x0000_s1027" type="#_x0000_t202" style="position:absolute;margin-left:-15.75pt;margin-top:3.1pt;width:497.55pt;height:29.95pt;z-index:251646464;mso-width-relative:margin;mso-height-relative:margin">
            <v:textbox style="mso-next-textbox:#_x0000_s1027">
              <w:txbxContent>
                <w:p w:rsidR="00A80C25" w:rsidRPr="00664588" w:rsidRDefault="00A80C25" w:rsidP="00A80C25">
                  <w:pPr>
                    <w:jc w:val="center"/>
                    <w:rPr>
                      <w:rFonts w:ascii="Times New Roman" w:hAnsi="Times New Roman"/>
                    </w:rPr>
                  </w:pPr>
                  <w:r w:rsidRPr="00664588">
                    <w:rPr>
                      <w:rFonts w:ascii="Times New Roman" w:hAnsi="Times New Roman"/>
                    </w:rPr>
                    <w:t>Прием и регистрация заявления о предоставлении разрешения в уполномоченном органе</w:t>
                  </w:r>
                </w:p>
              </w:txbxContent>
            </v:textbox>
          </v:shape>
        </w:pict>
      </w:r>
    </w:p>
    <w:p w:rsidR="00A80C25" w:rsidRDefault="00A80C25" w:rsidP="00A80C25">
      <w:pPr>
        <w:jc w:val="center"/>
        <w:rPr>
          <w:rFonts w:ascii="Times New Roman" w:hAnsi="Times New Roman"/>
          <w:sz w:val="20"/>
          <w:szCs w:val="20"/>
          <w:lang w:eastAsia="en-IN"/>
        </w:rPr>
      </w:pPr>
    </w:p>
    <w:p w:rsidR="00A80C25" w:rsidRDefault="00372DCE" w:rsidP="00A80C25">
      <w:pPr>
        <w:rPr>
          <w:rFonts w:ascii="Times New Roman" w:hAnsi="Times New Roman"/>
          <w:sz w:val="20"/>
          <w:szCs w:val="20"/>
          <w:lang w:eastAsia="en-IN"/>
        </w:rPr>
      </w:pPr>
      <w:r>
        <w:rPr>
          <w:rFonts w:ascii="Times New Roman" w:hAnsi="Times New Roman"/>
          <w:noProof/>
          <w:sz w:val="20"/>
          <w:szCs w:val="20"/>
        </w:rPr>
        <w:pict>
          <v:shapetype id="_x0000_t32" coordsize="21600,21600" o:spt="32" o:oned="t" path="m,l21600,21600e" filled="f">
            <v:path arrowok="t" fillok="f" o:connecttype="none"/>
            <o:lock v:ext="edit" shapetype="t"/>
          </v:shapetype>
          <v:shape id="_x0000_s1030" type="#_x0000_t32" style="position:absolute;margin-left:204.3pt;margin-top:10.05pt;width:.05pt;height:25.1pt;z-index:251647488" o:connectortype="straight">
            <v:stroke endarrow="block"/>
          </v:shape>
        </w:pict>
      </w:r>
    </w:p>
    <w:p w:rsidR="00A80C25" w:rsidRDefault="00A80C25" w:rsidP="00A80C25">
      <w:pPr>
        <w:rPr>
          <w:rFonts w:ascii="Times New Roman" w:hAnsi="Times New Roman"/>
          <w:sz w:val="18"/>
          <w:szCs w:val="18"/>
          <w:lang w:eastAsia="en-IN"/>
        </w:rPr>
      </w:pPr>
    </w:p>
    <w:p w:rsidR="00A80C25" w:rsidRDefault="00372DCE" w:rsidP="00A80C25">
      <w:pPr>
        <w:pStyle w:val="2"/>
        <w:spacing w:before="0"/>
        <w:ind w:left="4395"/>
        <w:jc w:val="center"/>
        <w:rPr>
          <w:rFonts w:ascii="Times New Roman" w:hAnsi="Times New Roman"/>
          <w:b w:val="0"/>
          <w:color w:val="auto"/>
          <w:sz w:val="28"/>
          <w:szCs w:val="28"/>
        </w:rPr>
      </w:pPr>
      <w:r>
        <w:rPr>
          <w:rFonts w:ascii="Times New Roman" w:hAnsi="Times New Roman"/>
          <w:noProof/>
          <w:sz w:val="20"/>
          <w:szCs w:val="20"/>
        </w:rPr>
        <w:lastRenderedPageBreak/>
        <w:pict>
          <v:shape id="_x0000_s1029" type="#_x0000_t202" style="position:absolute;left:0;text-align:left;margin-left:-15.75pt;margin-top:13.3pt;width:495.75pt;height:48.8pt;z-index:251648512;mso-width-relative:margin;mso-height-relative:margin">
            <v:textbox style="mso-next-textbox:#_x0000_s1029">
              <w:txbxContent>
                <w:p w:rsidR="00A80C25" w:rsidRPr="00664588" w:rsidRDefault="00A80C25" w:rsidP="00A80C25">
                  <w:pPr>
                    <w:jc w:val="center"/>
                    <w:rPr>
                      <w:rFonts w:ascii="Times New Roman" w:hAnsi="Times New Roman"/>
                    </w:rPr>
                  </w:pPr>
                  <w:r w:rsidRPr="00664588">
                    <w:rPr>
                      <w:rFonts w:ascii="Times New Roman" w:hAnsi="Times New Roman"/>
                    </w:rPr>
                    <w:t>Оценка соответствия запрашиваемого отклонения от предельных параметров требованиям технических регламентов,</w:t>
                  </w:r>
                  <w:r>
                    <w:rPr>
                      <w:rFonts w:ascii="Times New Roman" w:hAnsi="Times New Roman"/>
                    </w:rPr>
                    <w:t xml:space="preserve"> направление межведомственных запросов, изучение ответов на них</w:t>
                  </w:r>
                </w:p>
              </w:txbxContent>
            </v:textbox>
          </v:shape>
        </w:pict>
      </w:r>
    </w:p>
    <w:p w:rsidR="00A80C25" w:rsidRDefault="00A80C25" w:rsidP="00A80C25">
      <w:pPr>
        <w:pStyle w:val="2"/>
        <w:spacing w:before="0"/>
        <w:ind w:left="4395"/>
        <w:jc w:val="center"/>
        <w:rPr>
          <w:rFonts w:ascii="Times New Roman" w:hAnsi="Times New Roman"/>
          <w:b w:val="0"/>
          <w:color w:val="auto"/>
          <w:sz w:val="28"/>
          <w:szCs w:val="28"/>
        </w:rPr>
      </w:pPr>
    </w:p>
    <w:p w:rsidR="00A80C25" w:rsidRDefault="00A80C25" w:rsidP="00A80C25">
      <w:pPr>
        <w:pStyle w:val="2"/>
        <w:spacing w:before="0"/>
        <w:ind w:left="4395"/>
        <w:jc w:val="center"/>
        <w:rPr>
          <w:rFonts w:ascii="Times New Roman" w:hAnsi="Times New Roman"/>
          <w:b w:val="0"/>
          <w:color w:val="auto"/>
          <w:sz w:val="28"/>
          <w:szCs w:val="28"/>
        </w:rPr>
      </w:pPr>
    </w:p>
    <w:p w:rsidR="00A80C25" w:rsidRDefault="00A80C25" w:rsidP="00A80C25">
      <w:pPr>
        <w:pStyle w:val="2"/>
        <w:spacing w:before="0"/>
        <w:ind w:left="4395"/>
        <w:jc w:val="center"/>
        <w:rPr>
          <w:rFonts w:ascii="Times New Roman" w:hAnsi="Times New Roman"/>
          <w:b w:val="0"/>
          <w:color w:val="auto"/>
          <w:sz w:val="28"/>
          <w:szCs w:val="28"/>
        </w:rPr>
      </w:pPr>
    </w:p>
    <w:p w:rsidR="00A80C25" w:rsidRDefault="00372DCE" w:rsidP="00A80C25">
      <w:pPr>
        <w:pStyle w:val="2"/>
        <w:spacing w:before="0"/>
        <w:ind w:left="4395"/>
        <w:jc w:val="center"/>
        <w:rPr>
          <w:rFonts w:ascii="Times New Roman" w:hAnsi="Times New Roman"/>
          <w:b w:val="0"/>
          <w:color w:val="auto"/>
          <w:sz w:val="28"/>
          <w:szCs w:val="28"/>
        </w:rPr>
      </w:pPr>
      <w:r>
        <w:rPr>
          <w:rFonts w:ascii="Times New Roman" w:hAnsi="Times New Roman"/>
          <w:b w:val="0"/>
          <w:noProof/>
          <w:color w:val="auto"/>
          <w:sz w:val="28"/>
          <w:szCs w:val="28"/>
        </w:rPr>
        <w:pict>
          <v:shape id="_x0000_s1039" type="#_x0000_t32" style="position:absolute;left:0;text-align:left;margin-left:204.35pt;margin-top:-.2pt;width:0;height:37.5pt;z-index:251649536" o:connectortype="straight">
            <v:stroke endarrow="block"/>
          </v:shape>
        </w:pict>
      </w:r>
      <w:r>
        <w:rPr>
          <w:rFonts w:ascii="Times New Roman" w:hAnsi="Times New Roman"/>
          <w:b w:val="0"/>
          <w:noProof/>
          <w:color w:val="auto"/>
          <w:sz w:val="28"/>
          <w:szCs w:val="28"/>
        </w:rPr>
        <w:pict>
          <v:shape id="_x0000_s1038" type="#_x0000_t32" style="position:absolute;left:0;text-align:left;margin-left:62.25pt;margin-top:-.2pt;width:0;height:37.5pt;z-index:251650560" o:connectortype="straight">
            <v:stroke endarrow="block"/>
          </v:shape>
        </w:pict>
      </w:r>
    </w:p>
    <w:p w:rsidR="00A80C25" w:rsidRDefault="00A80C25" w:rsidP="00A80C25">
      <w:pPr>
        <w:pStyle w:val="2"/>
        <w:spacing w:before="0"/>
        <w:ind w:left="4395"/>
        <w:jc w:val="center"/>
        <w:rPr>
          <w:rFonts w:ascii="Times New Roman" w:hAnsi="Times New Roman"/>
          <w:b w:val="0"/>
          <w:color w:val="auto"/>
          <w:sz w:val="28"/>
          <w:szCs w:val="28"/>
        </w:rPr>
      </w:pPr>
    </w:p>
    <w:p w:rsidR="00A80C25" w:rsidRDefault="00372DCE" w:rsidP="00A80C25">
      <w:pPr>
        <w:pStyle w:val="2"/>
        <w:spacing w:before="0"/>
        <w:ind w:left="4395"/>
        <w:jc w:val="center"/>
        <w:rPr>
          <w:rFonts w:ascii="Times New Roman" w:hAnsi="Times New Roman"/>
          <w:b w:val="0"/>
          <w:color w:val="auto"/>
          <w:sz w:val="28"/>
          <w:szCs w:val="28"/>
        </w:rPr>
      </w:pPr>
      <w:r>
        <w:rPr>
          <w:rFonts w:ascii="Times New Roman" w:hAnsi="Times New Roman"/>
          <w:noProof/>
          <w:sz w:val="20"/>
          <w:szCs w:val="20"/>
        </w:rPr>
        <w:pict>
          <v:shape id="_x0000_s1028" type="#_x0000_t202" style="position:absolute;left:0;text-align:left;margin-left:-15.75pt;margin-top:2.35pt;width:157.05pt;height:182.7pt;z-index:251651584;mso-width-relative:margin;mso-height-relative:margin">
            <v:textbox>
              <w:txbxContent>
                <w:p w:rsidR="00A80C25" w:rsidRPr="00931D89" w:rsidRDefault="00A80C25" w:rsidP="00A80C25">
                  <w:pPr>
                    <w:jc w:val="center"/>
                    <w:rPr>
                      <w:rFonts w:ascii="Times New Roman" w:hAnsi="Times New Roman"/>
                    </w:rPr>
                  </w:pPr>
                  <w:r w:rsidRPr="00931D89">
                    <w:rPr>
                      <w:rFonts w:ascii="Times New Roman" w:hAnsi="Times New Roman"/>
                    </w:rPr>
                    <w:t>Запрашиваемое отклонение от предельных параметров противоречит требованиям технических регламентов или заявление о предоставлении разрешения на отклонение от предельных параметров подано не правообладателем соответствующего земельного участка</w:t>
                  </w:r>
                </w:p>
              </w:txbxContent>
            </v:textbox>
          </v:shape>
        </w:pict>
      </w:r>
      <w:r>
        <w:rPr>
          <w:noProof/>
        </w:rPr>
        <w:pict>
          <v:shape id="_x0000_s1031" type="#_x0000_t202" style="position:absolute;left:0;text-align:left;margin-left:154.8pt;margin-top:5.15pt;width:150.65pt;height:79.5pt;z-index:251652608;mso-width-relative:margin;mso-height-relative:margin">
            <v:textbox>
              <w:txbxContent>
                <w:p w:rsidR="00A80C25" w:rsidRPr="00931D89" w:rsidRDefault="00A80C25" w:rsidP="00A80C25">
                  <w:pPr>
                    <w:jc w:val="center"/>
                  </w:pPr>
                  <w:r w:rsidRPr="00931D89">
                    <w:rPr>
                      <w:rFonts w:ascii="Times New Roman" w:hAnsi="Times New Roman"/>
                    </w:rPr>
                    <w:t>Запрашиваемое отклонение от предельных параметров соответствует техническим регламентам</w:t>
                  </w:r>
                </w:p>
              </w:txbxContent>
            </v:textbox>
          </v:shape>
        </w:pict>
      </w:r>
      <w:r>
        <w:rPr>
          <w:noProof/>
        </w:rPr>
        <w:pict>
          <v:shape id="_x0000_s1032" type="#_x0000_t202" style="position:absolute;left:0;text-align:left;margin-left:325.65pt;margin-top:3.05pt;width:154.35pt;height:108.75pt;z-index:251653632;mso-width-relative:margin;mso-height-relative:margin">
            <v:textbox>
              <w:txbxContent>
                <w:p w:rsidR="00A80C25" w:rsidRPr="00931D89" w:rsidRDefault="00A80C25" w:rsidP="00A80C25">
                  <w:pPr>
                    <w:jc w:val="center"/>
                    <w:rPr>
                      <w:rFonts w:ascii="Times New Roman" w:hAnsi="Times New Roman"/>
                    </w:rPr>
                  </w:pPr>
                  <w:r w:rsidRPr="00931D89">
                    <w:rPr>
                      <w:rFonts w:ascii="Times New Roman" w:hAnsi="Times New Roman"/>
                    </w:rPr>
                    <w:t xml:space="preserve">Направление заявления о предоставлении разрешения Главе </w:t>
                  </w:r>
                  <w:r>
                    <w:rPr>
                      <w:rFonts w:ascii="Times New Roman" w:hAnsi="Times New Roman"/>
                    </w:rPr>
                    <w:t>сельского поселения</w:t>
                  </w:r>
                  <w:r w:rsidRPr="00931D89">
                    <w:rPr>
                      <w:rFonts w:ascii="Times New Roman" w:hAnsi="Times New Roman"/>
                    </w:rPr>
                    <w:t xml:space="preserve"> для проведения публичных </w:t>
                  </w:r>
                  <w:r>
                    <w:rPr>
                      <w:rFonts w:ascii="Times New Roman" w:hAnsi="Times New Roman"/>
                    </w:rPr>
                    <w:t xml:space="preserve">или общественных </w:t>
                  </w:r>
                  <w:r w:rsidRPr="00931D89">
                    <w:rPr>
                      <w:rFonts w:ascii="Times New Roman" w:hAnsi="Times New Roman"/>
                    </w:rPr>
                    <w:t>слушаний по вопросу предоставления разрешения</w:t>
                  </w:r>
                </w:p>
              </w:txbxContent>
            </v:textbox>
          </v:shape>
        </w:pict>
      </w:r>
    </w:p>
    <w:p w:rsidR="00A80C25" w:rsidRDefault="00A80C25" w:rsidP="00A80C25">
      <w:pPr>
        <w:pStyle w:val="2"/>
        <w:spacing w:before="0"/>
        <w:ind w:left="4395"/>
        <w:jc w:val="center"/>
        <w:rPr>
          <w:rFonts w:ascii="Times New Roman" w:hAnsi="Times New Roman"/>
          <w:b w:val="0"/>
          <w:color w:val="auto"/>
          <w:sz w:val="28"/>
          <w:szCs w:val="28"/>
        </w:rPr>
      </w:pPr>
    </w:p>
    <w:p w:rsidR="00A80C25" w:rsidRDefault="00A80C25" w:rsidP="00A80C25">
      <w:pPr>
        <w:pStyle w:val="2"/>
        <w:spacing w:before="0"/>
        <w:ind w:left="4395"/>
        <w:jc w:val="center"/>
        <w:rPr>
          <w:rFonts w:ascii="Times New Roman" w:hAnsi="Times New Roman"/>
          <w:b w:val="0"/>
          <w:color w:val="auto"/>
          <w:sz w:val="28"/>
          <w:szCs w:val="28"/>
        </w:rPr>
      </w:pPr>
    </w:p>
    <w:p w:rsidR="00A80C25" w:rsidRDefault="00372DCE" w:rsidP="00A80C25">
      <w:pPr>
        <w:pStyle w:val="2"/>
        <w:spacing w:before="0"/>
        <w:ind w:left="4395"/>
        <w:jc w:val="center"/>
        <w:rPr>
          <w:rFonts w:ascii="Times New Roman" w:hAnsi="Times New Roman"/>
          <w:b w:val="0"/>
          <w:color w:val="auto"/>
          <w:sz w:val="28"/>
          <w:szCs w:val="28"/>
        </w:rPr>
      </w:pPr>
      <w:r>
        <w:rPr>
          <w:noProof/>
        </w:rPr>
        <w:pict>
          <v:shape id="_x0000_s1040" type="#_x0000_t32" style="position:absolute;left:0;text-align:left;margin-left:305.45pt;margin-top:3.35pt;width:23pt;height:0;z-index:251654656" o:connectortype="straight">
            <v:stroke endarrow="block"/>
          </v:shape>
        </w:pict>
      </w:r>
    </w:p>
    <w:p w:rsidR="00A80C25" w:rsidRDefault="00A80C25" w:rsidP="00A80C25">
      <w:pPr>
        <w:pStyle w:val="2"/>
        <w:spacing w:before="0"/>
        <w:rPr>
          <w:rFonts w:ascii="Times New Roman" w:hAnsi="Times New Roman"/>
          <w:b w:val="0"/>
          <w:color w:val="auto"/>
          <w:sz w:val="28"/>
          <w:szCs w:val="28"/>
        </w:rPr>
      </w:pPr>
    </w:p>
    <w:p w:rsidR="00A80C25" w:rsidRDefault="00A80C25" w:rsidP="00A80C25"/>
    <w:p w:rsidR="00A80C25" w:rsidRDefault="00A80C25" w:rsidP="00A80C25"/>
    <w:p w:rsidR="00A80C25" w:rsidRDefault="00372DCE" w:rsidP="00A80C25">
      <w:r>
        <w:rPr>
          <w:noProof/>
        </w:rPr>
        <w:pict>
          <v:shape id="_x0000_s1048" type="#_x0000_t202" style="position:absolute;margin-left:161.9pt;margin-top:8.4pt;width:152.25pt;height:150.3pt;z-index:251655680;mso-width-relative:margin;mso-height-relative:margin">
            <v:textbox style="mso-next-textbox:#_x0000_s1048">
              <w:txbxContent>
                <w:p w:rsidR="00A80C25" w:rsidRPr="00931D89" w:rsidRDefault="00A80C25" w:rsidP="00A80C25">
                  <w:pPr>
                    <w:jc w:val="center"/>
                  </w:pPr>
                  <w:r w:rsidRPr="00931D89">
                    <w:rPr>
                      <w:rFonts w:ascii="Times New Roman" w:hAnsi="Times New Roman"/>
                    </w:rPr>
                    <w:t xml:space="preserve">Подготовка комиссией о подготовке проекта правил землепользования и застройки рекомендаций Главе </w:t>
                  </w:r>
                  <w:r>
                    <w:rPr>
                      <w:rFonts w:ascii="Times New Roman" w:hAnsi="Times New Roman"/>
                    </w:rPr>
                    <w:t>сельского поселения</w:t>
                  </w:r>
                  <w:r w:rsidRPr="00931D89">
                    <w:rPr>
                      <w:rFonts w:ascii="Times New Roman" w:hAnsi="Times New Roman"/>
                    </w:rPr>
                    <w:t xml:space="preserve"> о предоставлении разрешения или об отказе в предоставлении разрешения</w:t>
                  </w:r>
                </w:p>
              </w:txbxContent>
            </v:textbox>
          </v:shape>
        </w:pict>
      </w:r>
      <w:r>
        <w:rPr>
          <w:noProof/>
        </w:rPr>
        <w:pict>
          <v:shape id="_x0000_s1041" type="#_x0000_t32" style="position:absolute;margin-left:376.35pt;margin-top:2.65pt;width:0;height:31.5pt;z-index:251656704" o:connectortype="straight">
            <v:stroke endarrow="block"/>
          </v:shape>
        </w:pict>
      </w:r>
    </w:p>
    <w:p w:rsidR="00A80C25" w:rsidRPr="002336A7" w:rsidRDefault="00A80C25" w:rsidP="00A80C25"/>
    <w:p w:rsidR="00A80C25" w:rsidRDefault="00372DCE" w:rsidP="00A80C25">
      <w:pPr>
        <w:pStyle w:val="2"/>
        <w:spacing w:before="0"/>
        <w:ind w:left="4395"/>
        <w:jc w:val="center"/>
        <w:rPr>
          <w:rFonts w:ascii="Times New Roman" w:hAnsi="Times New Roman"/>
          <w:b w:val="0"/>
          <w:color w:val="auto"/>
          <w:sz w:val="28"/>
          <w:szCs w:val="28"/>
        </w:rPr>
      </w:pPr>
      <w:r>
        <w:rPr>
          <w:rFonts w:ascii="Times New Roman" w:hAnsi="Times New Roman"/>
          <w:noProof/>
          <w:sz w:val="28"/>
          <w:szCs w:val="28"/>
        </w:rPr>
        <w:pict>
          <v:shape id="_x0000_s1034" type="#_x0000_t202" style="position:absolute;left:0;text-align:left;margin-left:345.1pt;margin-top:6pt;width:134.9pt;height:80.25pt;z-index:251657728;mso-width-relative:margin;mso-height-relative:margin">
            <v:textbox>
              <w:txbxContent>
                <w:p w:rsidR="00A80C25" w:rsidRPr="00931D89" w:rsidRDefault="00A80C25" w:rsidP="00A80C25">
                  <w:pPr>
                    <w:jc w:val="center"/>
                  </w:pPr>
                  <w:r w:rsidRPr="00931D89">
                    <w:rPr>
                      <w:rFonts w:ascii="Times New Roman" w:hAnsi="Times New Roman"/>
                    </w:rPr>
                    <w:t xml:space="preserve">Проведение публичных </w:t>
                  </w:r>
                  <w:r>
                    <w:rPr>
                      <w:rFonts w:ascii="Times New Roman" w:hAnsi="Times New Roman"/>
                    </w:rPr>
                    <w:t xml:space="preserve">или общественных </w:t>
                  </w:r>
                  <w:r w:rsidRPr="00931D89">
                    <w:rPr>
                      <w:rFonts w:ascii="Times New Roman" w:hAnsi="Times New Roman"/>
                    </w:rPr>
                    <w:t>слушаний по вопросу предоставления разрешения</w:t>
                  </w:r>
                </w:p>
              </w:txbxContent>
            </v:textbox>
          </v:shape>
        </w:pict>
      </w:r>
    </w:p>
    <w:p w:rsidR="00A80C25" w:rsidRDefault="00A80C25" w:rsidP="00A80C25"/>
    <w:p w:rsidR="00A80C25" w:rsidRDefault="00A80C25" w:rsidP="00A80C25"/>
    <w:p w:rsidR="00A80C25" w:rsidRDefault="00372DCE" w:rsidP="00A80C25">
      <w:r>
        <w:rPr>
          <w:noProof/>
        </w:rPr>
        <w:pict>
          <v:shape id="_x0000_s1042" type="#_x0000_t32" style="position:absolute;margin-left:314.15pt;margin-top:6.35pt;width:30.5pt;height:.4pt;flip:x;z-index:251658752" o:connectortype="straight">
            <v:stroke endarrow="block"/>
          </v:shape>
        </w:pict>
      </w:r>
      <w:r>
        <w:rPr>
          <w:noProof/>
        </w:rPr>
        <w:pict>
          <v:shape id="_x0000_s1045" type="#_x0000_t32" style="position:absolute;margin-left:43.95pt;margin-top:5.65pt;width:.75pt;height:41.55pt;z-index:251659776" o:connectortype="straight">
            <v:stroke endarrow="block"/>
          </v:shape>
        </w:pict>
      </w:r>
    </w:p>
    <w:p w:rsidR="00A80C25" w:rsidRDefault="00A80C25" w:rsidP="00A80C25"/>
    <w:p w:rsidR="00A80C25" w:rsidRDefault="00A80C25" w:rsidP="00A80C25"/>
    <w:p w:rsidR="00A80C25" w:rsidRDefault="00372DCE" w:rsidP="00A80C25">
      <w:r>
        <w:rPr>
          <w:rFonts w:ascii="Times New Roman" w:hAnsi="Times New Roman"/>
          <w:noProof/>
          <w:sz w:val="20"/>
          <w:szCs w:val="20"/>
        </w:rPr>
        <w:pict>
          <v:shape id="_x0000_s1033" type="#_x0000_t202" style="position:absolute;margin-left:-15.75pt;margin-top:7.2pt;width:134.9pt;height:51.75pt;z-index:251660800;mso-width-relative:margin;mso-height-relative:margin">
            <v:textbox>
              <w:txbxContent>
                <w:p w:rsidR="00A80C25" w:rsidRPr="00931D89" w:rsidRDefault="00A80C25" w:rsidP="00A80C25">
                  <w:pPr>
                    <w:jc w:val="center"/>
                  </w:pPr>
                  <w:r w:rsidRPr="00931D89">
                    <w:rPr>
                      <w:rFonts w:ascii="Times New Roman" w:hAnsi="Times New Roman"/>
                    </w:rPr>
                    <w:t>Решение об отказе в предоставлении разрешения на отклонение от предельных параметров</w:t>
                  </w:r>
                </w:p>
              </w:txbxContent>
            </v:textbox>
          </v:shape>
        </w:pict>
      </w:r>
    </w:p>
    <w:p w:rsidR="00A80C25" w:rsidRDefault="00A80C25" w:rsidP="00A80C25"/>
    <w:p w:rsidR="00A80C25" w:rsidRDefault="00A80C25" w:rsidP="00A80C25"/>
    <w:p w:rsidR="00A80C25" w:rsidRDefault="00372DCE" w:rsidP="00A80C25">
      <w:r>
        <w:rPr>
          <w:noProof/>
        </w:rPr>
        <w:pict>
          <v:shape id="_x0000_s1043" type="#_x0000_t32" style="position:absolute;margin-left:237.35pt;margin-top:4.6pt;width:.4pt;height:33.45pt;z-index:251661824" o:connectortype="straight">
            <v:stroke endarrow="block"/>
          </v:shape>
        </w:pict>
      </w:r>
    </w:p>
    <w:p w:rsidR="00A80C25" w:rsidRPr="0016445B" w:rsidRDefault="00A80C25" w:rsidP="00A80C25"/>
    <w:p w:rsidR="00A80C25" w:rsidRPr="00A32ABD" w:rsidRDefault="00372DCE" w:rsidP="00A80C25">
      <w:pPr>
        <w:rPr>
          <w:lang w:eastAsia="en-IN"/>
        </w:rPr>
      </w:pPr>
      <w:r>
        <w:rPr>
          <w:noProof/>
        </w:rPr>
        <w:pict>
          <v:shape id="_x0000_s1047" type="#_x0000_t202" style="position:absolute;margin-left:92.3pt;margin-top:9.15pt;width:261.75pt;height:41.9pt;z-index:251662848;mso-width-relative:margin;mso-height-relative:margin">
            <v:textbox style="mso-next-textbox:#_x0000_s1047">
              <w:txbxContent>
                <w:p w:rsidR="00A80C25" w:rsidRPr="00931D89" w:rsidRDefault="00A80C25" w:rsidP="00A80C25">
                  <w:pPr>
                    <w:jc w:val="center"/>
                  </w:pPr>
                  <w:r w:rsidRPr="00931D89">
                    <w:rPr>
                      <w:rFonts w:ascii="Times New Roman" w:hAnsi="Times New Roman"/>
                    </w:rPr>
                    <w:t xml:space="preserve">Рассмотрение Главой </w:t>
                  </w:r>
                  <w:r>
                    <w:rPr>
                      <w:rFonts w:ascii="Times New Roman" w:hAnsi="Times New Roman"/>
                    </w:rPr>
                    <w:t>сельского поселения</w:t>
                  </w:r>
                  <w:r w:rsidRPr="00931D89">
                    <w:rPr>
                      <w:rFonts w:ascii="Times New Roman" w:hAnsi="Times New Roman"/>
                    </w:rPr>
                    <w:t xml:space="preserve"> рекомендаций комиссии</w:t>
                  </w:r>
                </w:p>
              </w:txbxContent>
            </v:textbox>
          </v:shape>
        </w:pict>
      </w:r>
      <w:r>
        <w:rPr>
          <w:noProof/>
        </w:rPr>
        <w:pict>
          <v:shape id="_x0000_s1037" type="#_x0000_t202" style="position:absolute;margin-left:92.3pt;margin-top:9.15pt;width:261.75pt;height:41.9pt;z-index:251663872;mso-width-relative:margin;mso-height-relative:margin">
            <v:textbox style="mso-next-textbox:#_x0000_s1037">
              <w:txbxContent>
                <w:p w:rsidR="00A80C25" w:rsidRPr="00931D89" w:rsidRDefault="00A80C25" w:rsidP="00A80C25">
                  <w:pPr>
                    <w:jc w:val="center"/>
                  </w:pPr>
                </w:p>
              </w:txbxContent>
            </v:textbox>
          </v:shape>
        </w:pict>
      </w:r>
    </w:p>
    <w:p w:rsidR="00A80C25" w:rsidRDefault="00A80C25" w:rsidP="00A80C25">
      <w:pPr>
        <w:jc w:val="center"/>
        <w:rPr>
          <w:rFonts w:ascii="Times New Roman" w:hAnsi="Times New Roman"/>
          <w:sz w:val="28"/>
          <w:szCs w:val="28"/>
          <w:lang w:eastAsia="en-IN"/>
        </w:rPr>
      </w:pPr>
    </w:p>
    <w:p w:rsidR="00A80C25" w:rsidRPr="001A76BC" w:rsidRDefault="00A80C25" w:rsidP="00A80C25">
      <w:pPr>
        <w:rPr>
          <w:rFonts w:ascii="Times New Roman" w:hAnsi="Times New Roman"/>
          <w:sz w:val="28"/>
          <w:szCs w:val="28"/>
        </w:rPr>
      </w:pPr>
    </w:p>
    <w:p w:rsidR="00A80C25" w:rsidRDefault="00372DCE" w:rsidP="00A80C25">
      <w:pPr>
        <w:shd w:val="clear" w:color="auto" w:fill="FFFFFF"/>
        <w:autoSpaceDE w:val="0"/>
        <w:adjustRightInd w:val="0"/>
        <w:spacing w:line="360" w:lineRule="auto"/>
        <w:jc w:val="both"/>
        <w:rPr>
          <w:rFonts w:ascii="Times New Roman" w:eastAsia="Times New Roman" w:hAnsi="Times New Roman"/>
          <w:color w:val="000000"/>
          <w:sz w:val="28"/>
          <w:szCs w:val="28"/>
        </w:rPr>
      </w:pPr>
      <w:r>
        <w:rPr>
          <w:noProof/>
        </w:rPr>
        <w:pict>
          <v:shape id="_x0000_s1046" type="#_x0000_t32" style="position:absolute;left:0;text-align:left;margin-left:146.25pt;margin-top:4.75pt;width:0;height:19.6pt;z-index:251664896" o:connectortype="straight">
            <v:stroke endarrow="block"/>
          </v:shape>
        </w:pict>
      </w:r>
      <w:r>
        <w:rPr>
          <w:noProof/>
        </w:rPr>
        <w:pict>
          <v:shape id="_x0000_s1035" type="#_x0000_t202" style="position:absolute;left:0;text-align:left;margin-left:-20.7pt;margin-top:23.7pt;width:217.65pt;height:42.1pt;z-index:251665920;mso-width-relative:margin;mso-height-relative:margin">
            <v:textbox>
              <w:txbxContent>
                <w:p w:rsidR="00A80C25" w:rsidRPr="00931D89" w:rsidRDefault="00A80C25" w:rsidP="00A80C25">
                  <w:pPr>
                    <w:jc w:val="center"/>
                  </w:pPr>
                  <w:r w:rsidRPr="00931D89">
                    <w:rPr>
                      <w:rFonts w:ascii="Times New Roman" w:hAnsi="Times New Roman"/>
                    </w:rPr>
                    <w:t>Принятие решения об отказе в предоставлении разрешения</w:t>
                  </w:r>
                </w:p>
              </w:txbxContent>
            </v:textbox>
          </v:shape>
        </w:pict>
      </w:r>
      <w:r>
        <w:rPr>
          <w:noProof/>
        </w:rPr>
        <w:pict>
          <v:shape id="_x0000_s1044" type="#_x0000_t32" style="position:absolute;left:0;text-align:left;margin-left:328.45pt;margin-top:4.1pt;width:0;height:19.6pt;z-index:251666944" o:connectortype="straight">
            <v:stroke endarrow="block"/>
          </v:shape>
        </w:pict>
      </w:r>
    </w:p>
    <w:p w:rsidR="00A80C25" w:rsidRPr="00E73679" w:rsidRDefault="00372DCE" w:rsidP="00A80C25">
      <w:pPr>
        <w:shd w:val="clear" w:color="auto" w:fill="FFFFFF"/>
        <w:autoSpaceDE w:val="0"/>
        <w:adjustRightInd w:val="0"/>
        <w:spacing w:line="360" w:lineRule="auto"/>
        <w:jc w:val="both"/>
        <w:rPr>
          <w:rFonts w:ascii="Times New Roman" w:eastAsia="Times New Roman" w:hAnsi="Times New Roman"/>
          <w:color w:val="000000"/>
          <w:sz w:val="28"/>
          <w:szCs w:val="28"/>
        </w:rPr>
      </w:pPr>
      <w:r>
        <w:rPr>
          <w:noProof/>
        </w:rPr>
        <w:pict>
          <v:shape id="_x0000_s1036" type="#_x0000_t202" style="position:absolute;left:0;text-align:left;margin-left:299.35pt;margin-top:.75pt;width:182.45pt;height:40.9pt;z-index:251667968;mso-width-relative:margin;mso-height-relative:margin">
            <v:textbox>
              <w:txbxContent>
                <w:p w:rsidR="00A80C25" w:rsidRPr="009969E2" w:rsidRDefault="00A80C25" w:rsidP="00A80C25">
                  <w:pPr>
                    <w:jc w:val="center"/>
                  </w:pPr>
                  <w:r w:rsidRPr="009969E2">
                    <w:rPr>
                      <w:rFonts w:ascii="Times New Roman" w:hAnsi="Times New Roman"/>
                    </w:rPr>
                    <w:t>Принятие решения о предоставлении разрешения</w:t>
                  </w:r>
                </w:p>
              </w:txbxContent>
            </v:textbox>
          </v:shape>
        </w:pict>
      </w:r>
      <w:r>
        <w:rPr>
          <w:rFonts w:ascii="Times New Roman" w:eastAsia="Times New Roman" w:hAnsi="Times New Roman"/>
          <w:noProof/>
          <w:color w:val="000000"/>
          <w:sz w:val="28"/>
          <w:szCs w:val="28"/>
        </w:rPr>
        <w:pict>
          <v:shape id="_x0000_s1026" type="#_x0000_t202" style="position:absolute;left:0;text-align:left;margin-left:92.3pt;margin-top:669.5pt;width:261.75pt;height:41.9pt;z-index:251668992;mso-width-relative:margin;mso-height-relative:margin">
            <v:textbox style="mso-next-textbox:#_x0000_s1026">
              <w:txbxContent>
                <w:p w:rsidR="00A80C25" w:rsidRPr="00931D89" w:rsidRDefault="00A80C25" w:rsidP="00A80C25"/>
              </w:txbxContent>
            </v:textbox>
          </v:shape>
        </w:pict>
      </w:r>
    </w:p>
    <w:p w:rsidR="00A80C25" w:rsidRPr="00B07CB4" w:rsidRDefault="00A80C25" w:rsidP="00A80C25">
      <w:pPr>
        <w:pStyle w:val="2"/>
        <w:spacing w:before="0"/>
        <w:ind w:firstLine="567"/>
        <w:jc w:val="center"/>
        <w:rPr>
          <w:rFonts w:ascii="Times New Roman" w:hAnsi="Times New Roman" w:cs="Times New Roman"/>
          <w:sz w:val="24"/>
          <w:szCs w:val="24"/>
        </w:rPr>
      </w:pPr>
    </w:p>
    <w:p w:rsidR="00A80C25" w:rsidRDefault="00A80C25" w:rsidP="00A80C25">
      <w:pPr>
        <w:spacing w:after="0" w:line="240" w:lineRule="auto"/>
        <w:jc w:val="both"/>
      </w:pPr>
    </w:p>
    <w:sectPr w:rsidR="00A80C25" w:rsidSect="00C16C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ndale Sans UI">
    <w:altName w:val="Arial Unicode MS"/>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886E37"/>
    <w:multiLevelType w:val="multilevel"/>
    <w:tmpl w:val="A2E84B4C"/>
    <w:lvl w:ilvl="0">
      <w:start w:val="1"/>
      <w:numFmt w:val="decimal"/>
      <w:lvlText w:val="%1."/>
      <w:lvlJc w:val="left"/>
      <w:pPr>
        <w:ind w:left="1200" w:hanging="1200"/>
      </w:pPr>
      <w:rPr>
        <w:rFonts w:hint="default"/>
      </w:rPr>
    </w:lvl>
    <w:lvl w:ilvl="1">
      <w:start w:val="1"/>
      <w:numFmt w:val="decimal"/>
      <w:lvlText w:val="%1.%2."/>
      <w:lvlJc w:val="left"/>
      <w:pPr>
        <w:ind w:left="1739" w:hanging="1200"/>
      </w:pPr>
      <w:rPr>
        <w:rFonts w:hint="default"/>
      </w:rPr>
    </w:lvl>
    <w:lvl w:ilvl="2">
      <w:start w:val="1"/>
      <w:numFmt w:val="decimal"/>
      <w:lvlText w:val="%1.%2.%3."/>
      <w:lvlJc w:val="left"/>
      <w:pPr>
        <w:ind w:left="2278" w:hanging="1200"/>
      </w:pPr>
      <w:rPr>
        <w:rFonts w:hint="default"/>
      </w:rPr>
    </w:lvl>
    <w:lvl w:ilvl="3">
      <w:start w:val="1"/>
      <w:numFmt w:val="decimal"/>
      <w:lvlText w:val="%1.%2.%3.%4."/>
      <w:lvlJc w:val="left"/>
      <w:pPr>
        <w:ind w:left="2817" w:hanging="1200"/>
      </w:pPr>
      <w:rPr>
        <w:rFonts w:hint="default"/>
      </w:rPr>
    </w:lvl>
    <w:lvl w:ilvl="4">
      <w:start w:val="1"/>
      <w:numFmt w:val="decimal"/>
      <w:lvlText w:val="%1.%2.%3.%4.%5."/>
      <w:lvlJc w:val="left"/>
      <w:pPr>
        <w:ind w:left="3356" w:hanging="1200"/>
      </w:pPr>
      <w:rPr>
        <w:rFonts w:hint="default"/>
      </w:rPr>
    </w:lvl>
    <w:lvl w:ilvl="5">
      <w:start w:val="1"/>
      <w:numFmt w:val="decimal"/>
      <w:lvlText w:val="%1.%2.%3.%4.%5.%6."/>
      <w:lvlJc w:val="left"/>
      <w:pPr>
        <w:ind w:left="4135" w:hanging="1440"/>
      </w:pPr>
      <w:rPr>
        <w:rFonts w:hint="default"/>
      </w:rPr>
    </w:lvl>
    <w:lvl w:ilvl="6">
      <w:start w:val="1"/>
      <w:numFmt w:val="decimal"/>
      <w:lvlText w:val="%1.%2.%3.%4.%5.%6.%7."/>
      <w:lvlJc w:val="left"/>
      <w:pPr>
        <w:ind w:left="5034" w:hanging="1800"/>
      </w:pPr>
      <w:rPr>
        <w:rFonts w:hint="default"/>
      </w:rPr>
    </w:lvl>
    <w:lvl w:ilvl="7">
      <w:start w:val="1"/>
      <w:numFmt w:val="decimal"/>
      <w:lvlText w:val="%1.%2.%3.%4.%5.%6.%7.%8."/>
      <w:lvlJc w:val="left"/>
      <w:pPr>
        <w:ind w:left="5573" w:hanging="1800"/>
      </w:pPr>
      <w:rPr>
        <w:rFonts w:hint="default"/>
      </w:rPr>
    </w:lvl>
    <w:lvl w:ilvl="8">
      <w:start w:val="1"/>
      <w:numFmt w:val="decimal"/>
      <w:lvlText w:val="%1.%2.%3.%4.%5.%6.%7.%8.%9."/>
      <w:lvlJc w:val="left"/>
      <w:pPr>
        <w:ind w:left="6472"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D2455E"/>
    <w:rsid w:val="000408DC"/>
    <w:rsid w:val="000B6B07"/>
    <w:rsid w:val="002577E6"/>
    <w:rsid w:val="002D4612"/>
    <w:rsid w:val="00372DCE"/>
    <w:rsid w:val="005967CE"/>
    <w:rsid w:val="00613CFF"/>
    <w:rsid w:val="00A80C25"/>
    <w:rsid w:val="00AC113B"/>
    <w:rsid w:val="00B42BC7"/>
    <w:rsid w:val="00C16C82"/>
    <w:rsid w:val="00D2455E"/>
    <w:rsid w:val="00E04B85"/>
    <w:rsid w:val="00FE78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rules v:ext="edit">
        <o:r id="V:Rule1" type="connector" idref="#_x0000_s1041"/>
        <o:r id="V:Rule2" type="connector" idref="#_x0000_s1046"/>
        <o:r id="V:Rule3" type="connector" idref="#_x0000_s1044"/>
        <o:r id="V:Rule4" type="connector" idref="#_x0000_s1038"/>
        <o:r id="V:Rule5" type="connector" idref="#_x0000_s1039"/>
        <o:r id="V:Rule6" type="connector" idref="#_x0000_s1042"/>
        <o:r id="V:Rule7" type="connector" idref="#_x0000_s1040"/>
        <o:r id="V:Rule8" type="connector" idref="#_x0000_s1043"/>
        <o:r id="V:Rule9" type="connector" idref="#_x0000_s1045"/>
        <o:r id="V:Rule10" type="connector" idref="#_x0000_s103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C82"/>
  </w:style>
  <w:style w:type="paragraph" w:styleId="2">
    <w:name w:val="heading 2"/>
    <w:basedOn w:val="a"/>
    <w:next w:val="a"/>
    <w:link w:val="20"/>
    <w:uiPriority w:val="9"/>
    <w:qFormat/>
    <w:rsid w:val="00A80C25"/>
    <w:pPr>
      <w:keepNext/>
      <w:keepLines/>
      <w:widowControl w:val="0"/>
      <w:suppressAutoHyphens/>
      <w:autoSpaceDN w:val="0"/>
      <w:spacing w:before="200" w:after="0" w:line="240" w:lineRule="auto"/>
      <w:textAlignment w:val="baseline"/>
      <w:outlineLvl w:val="1"/>
    </w:pPr>
    <w:rPr>
      <w:rFonts w:ascii="Cambria" w:eastAsia="Times New Roman" w:hAnsi="Cambria" w:cs="Mangal"/>
      <w:b/>
      <w:bCs/>
      <w:color w:val="4F81BD"/>
      <w:kern w:val="3"/>
      <w:sz w:val="26"/>
      <w:szCs w:val="23"/>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45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455E"/>
    <w:rPr>
      <w:rFonts w:ascii="Tahoma" w:hAnsi="Tahoma" w:cs="Tahoma"/>
      <w:sz w:val="16"/>
      <w:szCs w:val="16"/>
    </w:rPr>
  </w:style>
  <w:style w:type="character" w:customStyle="1" w:styleId="20">
    <w:name w:val="Заголовок 2 Знак"/>
    <w:basedOn w:val="a0"/>
    <w:link w:val="2"/>
    <w:uiPriority w:val="9"/>
    <w:rsid w:val="00A80C25"/>
    <w:rPr>
      <w:rFonts w:ascii="Cambria" w:eastAsia="Times New Roman" w:hAnsi="Cambria" w:cs="Mangal"/>
      <w:b/>
      <w:bCs/>
      <w:color w:val="4F81BD"/>
      <w:kern w:val="3"/>
      <w:sz w:val="26"/>
      <w:szCs w:val="23"/>
      <w:lang w:eastAsia="zh-CN" w:bidi="hi-IN"/>
    </w:rPr>
  </w:style>
  <w:style w:type="paragraph" w:styleId="a5">
    <w:name w:val="Normal (Web)"/>
    <w:basedOn w:val="a"/>
    <w:uiPriority w:val="99"/>
    <w:unhideWhenUsed/>
    <w:rsid w:val="00A80C25"/>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uiPriority w:val="99"/>
    <w:unhideWhenUsed/>
    <w:rsid w:val="005967CE"/>
    <w:rPr>
      <w:color w:val="0000FF"/>
      <w:u w:val="single"/>
    </w:rPr>
  </w:style>
  <w:style w:type="paragraph" w:styleId="a7">
    <w:name w:val="List Paragraph"/>
    <w:basedOn w:val="a"/>
    <w:uiPriority w:val="34"/>
    <w:qFormat/>
    <w:rsid w:val="002577E6"/>
    <w:pPr>
      <w:ind w:left="720"/>
      <w:contextualSpacing/>
    </w:pPr>
  </w:style>
  <w:style w:type="paragraph" w:customStyle="1" w:styleId="-11">
    <w:name w:val="Цветной список - Акцент 11"/>
    <w:basedOn w:val="a"/>
    <w:uiPriority w:val="34"/>
    <w:qFormat/>
    <w:rsid w:val="00372DCE"/>
    <w:pPr>
      <w:spacing w:after="0" w:line="240" w:lineRule="auto"/>
      <w:ind w:left="720"/>
      <w:contextualSpacing/>
    </w:pPr>
    <w:rPr>
      <w:rFonts w:ascii="Cambria" w:eastAsia="MS Mincho" w:hAnsi="Cambria" w:cs="Times New Roman"/>
      <w:sz w:val="24"/>
      <w:szCs w:val="24"/>
    </w:rPr>
  </w:style>
  <w:style w:type="character" w:customStyle="1" w:styleId="FontStyle57">
    <w:name w:val="Font Style57"/>
    <w:rsid w:val="00372DCE"/>
    <w:rPr>
      <w:rFonts w:ascii="Times New Roman" w:eastAsia="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04448/7cb66e0f239f00b0e1d59f167cd46beb2182ece1/" TargetMode="External"/><Relationship Id="rId13" Type="http://schemas.openxmlformats.org/officeDocument/2006/relationships/hyperlink" Target="consultantplus://offline/ref=C18106DD17A2578ECECDC7B33FBFAFC94402DB7A1BD4BED897F6CD6C9AC4B99C1AF21E1F7D966A8Bp2kAG" TargetMode="External"/><Relationship Id="rId18" Type="http://schemas.openxmlformats.org/officeDocument/2006/relationships/hyperlink" Target="consultantplus://offline/ref=354E5E8F12DB748DBF625F782151121C6CB74966624E31C5217E156825DE94D7529FC8F7B1EEB879HFT8G" TargetMode="External"/><Relationship Id="rId26" Type="http://schemas.openxmlformats.org/officeDocument/2006/relationships/hyperlink" Target="consultantplus://offline/ref=C2DFE5DE8505B1D92E2F24F50E24F8B2CBCB96A73485C0B7906F0F6A93F5658A062069724CEDABB0EDUBH" TargetMode="External"/><Relationship Id="rId3" Type="http://schemas.openxmlformats.org/officeDocument/2006/relationships/styles" Target="styles.xml"/><Relationship Id="rId21" Type="http://schemas.openxmlformats.org/officeDocument/2006/relationships/hyperlink" Target="consultantplus://offline/ref=EAA390271FD7DDB2CF6F5F6E9ACEDF5C40AA861C46C01FA61D1AF4E14873A23F3064D34FA5E08599gDp8G" TargetMode="External"/><Relationship Id="rId7" Type="http://schemas.openxmlformats.org/officeDocument/2006/relationships/hyperlink" Target="http://www.&#1084;&#1092;&#1094;63.&#1088;&#1092;/" TargetMode="External"/><Relationship Id="rId12" Type="http://schemas.openxmlformats.org/officeDocument/2006/relationships/hyperlink" Target="consultantplus://offline/ref=C18106DD17A2578ECECDC7B33FBFAFC94402DB7A1BD4BED897F6CD6C9AC4B99C1AF21E1F7D966A8Bp2kAG" TargetMode="External"/><Relationship Id="rId17" Type="http://schemas.openxmlformats.org/officeDocument/2006/relationships/hyperlink" Target="consultantplus://offline/ref=03A1775B91AA0E9794017FD69E136815CF67420087D04D49BD6B6C90E19921CB2CD662BE3CW6Q6G" TargetMode="External"/><Relationship Id="rId25" Type="http://schemas.openxmlformats.org/officeDocument/2006/relationships/hyperlink" Target="consultantplus://offline/ref=C2DFE5DE8505B1D92E2F24F50E24F8B2CBCB96A73485C0B7906F0F6A93F5658A062069724CEDABB0EDUBH" TargetMode="External"/><Relationship Id="rId2" Type="http://schemas.openxmlformats.org/officeDocument/2006/relationships/numbering" Target="numbering.xml"/><Relationship Id="rId16" Type="http://schemas.openxmlformats.org/officeDocument/2006/relationships/hyperlink" Target="consultantplus://offline/ref=BF0D6DE6B4A932EE603267A533A0A0F6ABBE8802488608F22565E26B72C8DE7E4B24A6BAF1DD9BB6S7L0H" TargetMode="External"/><Relationship Id="rId20" Type="http://schemas.openxmlformats.org/officeDocument/2006/relationships/hyperlink" Target="consultantplus://offline/ref=C18106DD17A2578ECECDC7B33FBFAFC94402DB7A1BD4BED897F6CD6C9AC4B99C1AF21E1F7D966A8Bp2kA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18106DD17A2578ECECDC7B33FBFAFC94402DB7A1BD4BED897F6CD6C9AC4B99C1AF21E1F7D966A8Bp2kAG" TargetMode="External"/><Relationship Id="rId24" Type="http://schemas.openxmlformats.org/officeDocument/2006/relationships/hyperlink" Target="consultantplus://offline/ref=BB71E6A3A0FBE152DCE4CACC23F882462748510EBFC687E6D057DE7E78125D6086BED12EAF988568lFS4H" TargetMode="External"/><Relationship Id="rId5" Type="http://schemas.openxmlformats.org/officeDocument/2006/relationships/settings" Target="settings.xml"/><Relationship Id="rId15" Type="http://schemas.openxmlformats.org/officeDocument/2006/relationships/hyperlink" Target="consultantplus://offline/ref=DB357B178F0A84F0F26746C6CE32720551A8BEBBE4D9A5615A1813E55B07A5C4A043B2B95B696647i6y5H" TargetMode="External"/><Relationship Id="rId23" Type="http://schemas.openxmlformats.org/officeDocument/2006/relationships/hyperlink" Target="consultantplus://offline/ref=DB357B178F0A84F0F26746C6CE32720551A8BEBBE4D9A5615A1813E55B07A5C4A043B2B95B696647i6y5H" TargetMode="External"/><Relationship Id="rId28" Type="http://schemas.openxmlformats.org/officeDocument/2006/relationships/hyperlink" Target="consultantplus://offline/ref=45386E710EFE9907324A2F352CD533A2CEDCA683658936C96713C0970CD822CDF2F3B9E19A5DC8D2e0m0H" TargetMode="External"/><Relationship Id="rId10" Type="http://schemas.openxmlformats.org/officeDocument/2006/relationships/hyperlink" Target="consultantplus://offline/ref=DD7F78A033328B6D5F7B0640BE9B3B12F54FE231AD832894C17F8BA678G0Y8M" TargetMode="External"/><Relationship Id="rId19" Type="http://schemas.openxmlformats.org/officeDocument/2006/relationships/hyperlink" Target="consultantplus://offline/ref=D306948517067C3F75BDC6CB5D86BF54A36208E8AF9B03BF46D4ACDB3C74C7D6B40ACAF48D29F3EBWCj2G" TargetMode="External"/><Relationship Id="rId4" Type="http://schemas.microsoft.com/office/2007/relationships/stylesWithEffects" Target="stylesWithEffects.xml"/><Relationship Id="rId9" Type="http://schemas.openxmlformats.org/officeDocument/2006/relationships/hyperlink" Target="http://www.consultant.ru/document/cons_doc_LAW_304448/7cb66e0f239f00b0e1d59f167cd46beb2182ece1/" TargetMode="External"/><Relationship Id="rId14" Type="http://schemas.openxmlformats.org/officeDocument/2006/relationships/hyperlink" Target="consultantplus://offline/ref=DB357B178F0A84F0F26746C6CE32720551A8BEBBE4D9A5615A1813E55B07A5C4A043B2B95B696647i6y5H" TargetMode="External"/><Relationship Id="rId22" Type="http://schemas.openxmlformats.org/officeDocument/2006/relationships/hyperlink" Target="consultantplus://offline/ref=8A4E37E76C2E6315FA5BCB36530BECA4EC61CD629280B95120003E6F51ABF5214D60621717C21C71jEq8G" TargetMode="External"/><Relationship Id="rId27" Type="http://schemas.openxmlformats.org/officeDocument/2006/relationships/hyperlink" Target="consultantplus://offline/ref=45386E710EFE9907324A2F352CD533A2CEDCA683658936C96713C0970CD822CDF2F3B9E19A5DC8D2e0m0H"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16C9C-3A66-4E6F-B9C5-73582423F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54</Pages>
  <Words>13496</Words>
  <Characters>76933</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2018-08-06T06:46:00Z</cp:lastPrinted>
  <dcterms:created xsi:type="dcterms:W3CDTF">2018-08-03T09:51:00Z</dcterms:created>
  <dcterms:modified xsi:type="dcterms:W3CDTF">2021-01-27T11:35:00Z</dcterms:modified>
</cp:coreProperties>
</file>