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992" w:rsidRPr="00782992" w:rsidRDefault="00782992" w:rsidP="00782992">
      <w:pPr>
        <w:suppressAutoHyphens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8299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По результатам проведенной прокуратурой Большеглушицкого района проверки в </w:t>
      </w:r>
      <w:proofErr w:type="gramStart"/>
      <w:r w:rsidRPr="0078299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отношении</w:t>
      </w:r>
      <w:proofErr w:type="gramEnd"/>
      <w:r w:rsidRPr="0078299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37-летнего жителя с.</w:t>
      </w:r>
      <w:r w:rsidRPr="0078299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78299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Большая Глушица возбуждено уголовное дело по признакам преступления, предусмотренного ч.1 ст.134 Уголовного кодекса Российской Федерации по факту полового сношения с гражданкой, не достигшей на момент вступления в половую связь 16-летнего возраста.</w:t>
      </w:r>
    </w:p>
    <w:p w:rsidR="00782992" w:rsidRPr="00782992" w:rsidRDefault="00782992" w:rsidP="00782992">
      <w:pPr>
        <w:widowControl w:val="0"/>
        <w:autoSpaceDE w:val="0"/>
        <w:autoSpaceDN w:val="0"/>
        <w:adjustRightInd w:val="0"/>
        <w:spacing w:after="0" w:line="300" w:lineRule="exact"/>
        <w:ind w:righ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992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Частью 1 статьи 134 Уголовного кодекса Российской Федерации (далее – УК РФ) предусмотрена уголовная ответственность за половое сношение с лицом, не достигшим шестнадцатилетнего возраста, совершенное лицом, достигшим восемнадцатилетнего возраста.</w:t>
      </w:r>
    </w:p>
    <w:p w:rsidR="00782992" w:rsidRPr="00782992" w:rsidRDefault="00782992" w:rsidP="00782992">
      <w:pPr>
        <w:suppressAutoHyphens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82992">
        <w:rPr>
          <w:rFonts w:ascii="Times New Roman" w:eastAsia="Times New Roman" w:hAnsi="Times New Roman" w:cs="Times New Roman"/>
          <w:sz w:val="28"/>
          <w:szCs w:val="28"/>
          <w:lang w:eastAsia="ar-SA"/>
        </w:rPr>
        <w:t>Установлено, что житель с.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78299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Большая  Глушица в ноябре 2018 года  вступил с несовершеннолетней, не достигшей 16-летнего возраста, по обоюдному согласию, в интимную связь, в результате которой </w:t>
      </w:r>
      <w:proofErr w:type="gramStart"/>
      <w:r w:rsidRPr="00782992">
        <w:rPr>
          <w:rFonts w:ascii="Times New Roman" w:eastAsia="Times New Roman" w:hAnsi="Times New Roman" w:cs="Times New Roman"/>
          <w:sz w:val="28"/>
          <w:szCs w:val="28"/>
          <w:lang w:eastAsia="ar-SA"/>
        </w:rPr>
        <w:t>у</w:t>
      </w:r>
      <w:proofErr w:type="gramEnd"/>
      <w:r w:rsidRPr="0078299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последней наступила беременность.</w:t>
      </w:r>
    </w:p>
    <w:p w:rsidR="00782992" w:rsidRPr="00782992" w:rsidRDefault="00782992" w:rsidP="00782992">
      <w:pPr>
        <w:suppressAutoHyphens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8299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Прокуратурой района материал  проверки для принятия процессуального решения в </w:t>
      </w:r>
      <w:proofErr w:type="gramStart"/>
      <w:r w:rsidRPr="00782992">
        <w:rPr>
          <w:rFonts w:ascii="Times New Roman" w:eastAsia="Times New Roman" w:hAnsi="Times New Roman" w:cs="Times New Roman"/>
          <w:sz w:val="28"/>
          <w:szCs w:val="28"/>
          <w:lang w:eastAsia="ar-SA"/>
        </w:rPr>
        <w:t>порядке</w:t>
      </w:r>
      <w:proofErr w:type="gramEnd"/>
      <w:r w:rsidRPr="0078299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п.2 ч.2 ст.37 УПК РФ направлен в Большеглушицкий межрайонный следственный отдел СУ СК России по Самарской области.</w:t>
      </w:r>
    </w:p>
    <w:p w:rsidR="00782992" w:rsidRPr="00782992" w:rsidRDefault="00782992" w:rsidP="00782992">
      <w:pPr>
        <w:suppressAutoHyphens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8299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 результатам его рассмотрения 24.09.2019 возбуждено уголовное дело по ч.1 ст.134 УК РФ в отношении 37-летнего гражданина. </w:t>
      </w:r>
    </w:p>
    <w:p w:rsidR="00782992" w:rsidRPr="00782992" w:rsidRDefault="00782992" w:rsidP="00782992">
      <w:pPr>
        <w:suppressAutoHyphens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8299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Прокуратурой района вышеуказанное постановление признано законным, в настоящее время уголовное дело расследуется указанным органом. </w:t>
      </w:r>
    </w:p>
    <w:p w:rsidR="002C7BE7" w:rsidRDefault="002C7BE7" w:rsidP="002C7BE7">
      <w:pPr>
        <w:spacing w:after="0" w:line="228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63300" w:rsidRPr="00FA5FE2" w:rsidRDefault="00663300" w:rsidP="002C7BE7">
      <w:pPr>
        <w:spacing w:after="0" w:line="22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68ED" w:rsidRDefault="001C68ED" w:rsidP="001C68ED">
      <w:pPr>
        <w:widowControl w:val="0"/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Помощник прокурора района</w:t>
      </w:r>
    </w:p>
    <w:p w:rsidR="001C68ED" w:rsidRDefault="001C68ED" w:rsidP="001C68ED">
      <w:pPr>
        <w:widowControl w:val="0"/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Филимонов И.О.</w:t>
      </w:r>
    </w:p>
    <w:p w:rsidR="006A461E" w:rsidRDefault="006A461E" w:rsidP="001C68ED">
      <w:pPr>
        <w:widowControl w:val="0"/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sz w:val="28"/>
          <w:szCs w:val="28"/>
        </w:rPr>
      </w:pPr>
    </w:p>
    <w:p w:rsidR="001C68ED" w:rsidRPr="00201F5A" w:rsidRDefault="00A56BDD" w:rsidP="001C68ED">
      <w:pPr>
        <w:widowControl w:val="0"/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1C68ED">
        <w:rPr>
          <w:rFonts w:ascii="Times New Roman" w:hAnsi="Times New Roman" w:cs="Times New Roman"/>
          <w:sz w:val="28"/>
          <w:szCs w:val="28"/>
        </w:rPr>
        <w:t>.</w:t>
      </w:r>
      <w:r w:rsidR="00782992">
        <w:rPr>
          <w:rFonts w:ascii="Times New Roman" w:hAnsi="Times New Roman" w:cs="Times New Roman"/>
          <w:sz w:val="28"/>
          <w:szCs w:val="28"/>
        </w:rPr>
        <w:t>09</w:t>
      </w:r>
      <w:r w:rsidR="001C68ED">
        <w:rPr>
          <w:rFonts w:ascii="Times New Roman" w:hAnsi="Times New Roman" w:cs="Times New Roman"/>
          <w:sz w:val="28"/>
          <w:szCs w:val="28"/>
        </w:rPr>
        <w:t>.2019</w:t>
      </w:r>
    </w:p>
    <w:p w:rsidR="00C55832" w:rsidRDefault="00C55832" w:rsidP="001C68ED">
      <w:pPr>
        <w:widowControl w:val="0"/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sz w:val="24"/>
          <w:szCs w:val="24"/>
        </w:rPr>
      </w:pPr>
    </w:p>
    <w:sectPr w:rsidR="00C55832" w:rsidSect="00CB4873">
      <w:pgSz w:w="11906" w:h="16838"/>
      <w:pgMar w:top="1418" w:right="567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259"/>
    <w:rsid w:val="0000297D"/>
    <w:rsid w:val="001030E7"/>
    <w:rsid w:val="001849CF"/>
    <w:rsid w:val="001C68ED"/>
    <w:rsid w:val="001F406C"/>
    <w:rsid w:val="00211190"/>
    <w:rsid w:val="002518F8"/>
    <w:rsid w:val="0025499D"/>
    <w:rsid w:val="002C7BE7"/>
    <w:rsid w:val="002F6E8A"/>
    <w:rsid w:val="0037459F"/>
    <w:rsid w:val="003D220B"/>
    <w:rsid w:val="0046330F"/>
    <w:rsid w:val="004C1ADB"/>
    <w:rsid w:val="005373EA"/>
    <w:rsid w:val="005C7F05"/>
    <w:rsid w:val="00642F95"/>
    <w:rsid w:val="00663300"/>
    <w:rsid w:val="00692FD4"/>
    <w:rsid w:val="006A461E"/>
    <w:rsid w:val="007046E4"/>
    <w:rsid w:val="00724E80"/>
    <w:rsid w:val="00782992"/>
    <w:rsid w:val="00886706"/>
    <w:rsid w:val="00A56BDD"/>
    <w:rsid w:val="00AE2905"/>
    <w:rsid w:val="00AF59EF"/>
    <w:rsid w:val="00B57BC9"/>
    <w:rsid w:val="00B81DCD"/>
    <w:rsid w:val="00BE009B"/>
    <w:rsid w:val="00C55832"/>
    <w:rsid w:val="00CB4873"/>
    <w:rsid w:val="00CC4259"/>
    <w:rsid w:val="00D228D9"/>
    <w:rsid w:val="00D77ABF"/>
    <w:rsid w:val="00DD41F5"/>
    <w:rsid w:val="00DD7C28"/>
    <w:rsid w:val="00E240E8"/>
    <w:rsid w:val="00E45F97"/>
    <w:rsid w:val="00EB1892"/>
    <w:rsid w:val="00EC789B"/>
    <w:rsid w:val="00EF602C"/>
    <w:rsid w:val="00F505A0"/>
    <w:rsid w:val="00F8471C"/>
    <w:rsid w:val="00FA5FE2"/>
    <w:rsid w:val="00FF0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BE7"/>
  </w:style>
  <w:style w:type="paragraph" w:styleId="2">
    <w:name w:val="heading 2"/>
    <w:basedOn w:val="a"/>
    <w:link w:val="20"/>
    <w:uiPriority w:val="9"/>
    <w:qFormat/>
    <w:rsid w:val="00FA5F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4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425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FA5FE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FA5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FA5FE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BE7"/>
  </w:style>
  <w:style w:type="paragraph" w:styleId="2">
    <w:name w:val="heading 2"/>
    <w:basedOn w:val="a"/>
    <w:link w:val="20"/>
    <w:uiPriority w:val="9"/>
    <w:qFormat/>
    <w:rsid w:val="00FA5F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4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425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FA5FE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FA5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FA5F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680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User025002</dc:creator>
  <cp:lastModifiedBy>user 1</cp:lastModifiedBy>
  <cp:revision>3</cp:revision>
  <cp:lastPrinted>2019-06-05T06:10:00Z</cp:lastPrinted>
  <dcterms:created xsi:type="dcterms:W3CDTF">2019-12-31T08:29:00Z</dcterms:created>
  <dcterms:modified xsi:type="dcterms:W3CDTF">2019-12-31T08:30:00Z</dcterms:modified>
</cp:coreProperties>
</file>